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6EF41" w14:textId="77777777" w:rsidR="005111EE" w:rsidRDefault="005111EE" w:rsidP="005111EE">
      <w:pPr>
        <w:pStyle w:val="ListParagraph"/>
        <w:ind w:left="0"/>
        <w:rPr>
          <w:b/>
          <w:bCs/>
          <w:sz w:val="24"/>
          <w:szCs w:val="24"/>
        </w:rPr>
      </w:pPr>
      <w:r w:rsidRPr="0025007D">
        <w:rPr>
          <w:b/>
          <w:bCs/>
          <w:sz w:val="24"/>
          <w:szCs w:val="24"/>
        </w:rPr>
        <w:t>LISA 1 Eneseanalüüsi vorm</w:t>
      </w:r>
    </w:p>
    <w:p w14:paraId="35254C1B" w14:textId="77777777" w:rsidR="005111EE" w:rsidRPr="0025007D" w:rsidRDefault="005111EE" w:rsidP="005111EE">
      <w:pPr>
        <w:pStyle w:val="ListParagraph"/>
        <w:ind w:left="0"/>
        <w:rPr>
          <w:b/>
          <w:bCs/>
          <w:sz w:val="24"/>
          <w:szCs w:val="24"/>
        </w:rPr>
      </w:pPr>
    </w:p>
    <w:p w14:paraId="72E58A30" w14:textId="77777777" w:rsidR="005111EE" w:rsidRDefault="005111EE" w:rsidP="005111EE">
      <w:pPr>
        <w:tabs>
          <w:tab w:val="left" w:pos="709"/>
        </w:tabs>
        <w:rPr>
          <w:rFonts w:ascii="Cambria" w:hAnsi="Cambria" w:cs="Arial"/>
          <w:b/>
          <w:sz w:val="24"/>
          <w:szCs w:val="24"/>
        </w:rPr>
      </w:pPr>
      <w:r w:rsidRPr="0025007D">
        <w:rPr>
          <w:rFonts w:ascii="Cambria" w:hAnsi="Cambria" w:cs="Arial"/>
          <w:b/>
          <w:sz w:val="24"/>
          <w:szCs w:val="24"/>
        </w:rPr>
        <w:t>Kompetentsipõhise eneseanalüüsi vorm täiskasvanute koolitaja-suhtlemist</w:t>
      </w:r>
      <w:r>
        <w:rPr>
          <w:rFonts w:ascii="Cambria" w:hAnsi="Cambria" w:cs="Arial"/>
          <w:b/>
          <w:sz w:val="24"/>
          <w:szCs w:val="24"/>
        </w:rPr>
        <w:t>reener, tase 7 kutse taotlejale</w:t>
      </w:r>
    </w:p>
    <w:p w14:paraId="6AF3403B" w14:textId="77777777" w:rsidR="005111EE" w:rsidRDefault="005111EE" w:rsidP="005111EE">
      <w:pPr>
        <w:tabs>
          <w:tab w:val="left" w:pos="709"/>
        </w:tabs>
        <w:jc w:val="center"/>
        <w:rPr>
          <w:rFonts w:ascii="Cambria" w:hAnsi="Cambria" w:cs="Arial"/>
          <w:b/>
          <w:sz w:val="24"/>
          <w:szCs w:val="24"/>
        </w:rPr>
      </w:pPr>
    </w:p>
    <w:p w14:paraId="10F40DC0" w14:textId="77777777" w:rsidR="005111EE" w:rsidRPr="0025007D" w:rsidRDefault="005111EE" w:rsidP="005111EE">
      <w:pPr>
        <w:tabs>
          <w:tab w:val="left" w:pos="709"/>
        </w:tabs>
        <w:rPr>
          <w:rFonts w:ascii="Cambria" w:hAnsi="Cambria" w:cs="Arial"/>
          <w:b/>
          <w:sz w:val="24"/>
          <w:szCs w:val="24"/>
        </w:rPr>
      </w:pPr>
      <w:r>
        <w:rPr>
          <w:rFonts w:ascii="Cambria" w:hAnsi="Cambria" w:cs="Arial"/>
          <w:b/>
          <w:sz w:val="24"/>
          <w:szCs w:val="24"/>
        </w:rPr>
        <w:t>Kutsetaotleja n</w:t>
      </w:r>
      <w:r w:rsidRPr="0025007D">
        <w:rPr>
          <w:rFonts w:ascii="Cambria" w:hAnsi="Cambria" w:cs="Arial"/>
          <w:b/>
          <w:sz w:val="24"/>
          <w:szCs w:val="24"/>
        </w:rPr>
        <w:t xml:space="preserve">imi: </w:t>
      </w:r>
    </w:p>
    <w:p w14:paraId="7DC02B07" w14:textId="77777777" w:rsidR="005111EE" w:rsidRDefault="005111EE" w:rsidP="005111EE">
      <w:pPr>
        <w:tabs>
          <w:tab w:val="left" w:pos="720"/>
        </w:tabs>
        <w:jc w:val="both"/>
      </w:pPr>
    </w:p>
    <w:p w14:paraId="503FB928" w14:textId="77777777" w:rsidR="005111EE" w:rsidRDefault="005111EE" w:rsidP="005111EE">
      <w:pPr>
        <w:tabs>
          <w:tab w:val="left" w:pos="720"/>
        </w:tabs>
        <w:jc w:val="both"/>
      </w:pPr>
      <w:r w:rsidRPr="00EB6712">
        <w:t xml:space="preserve">Järgnevalt palume Teil analüüsida </w:t>
      </w:r>
      <w:r>
        <w:t xml:space="preserve">täiskasvanute koolitaja-suhtlemistreener, tase 7 kutsestandardis kirjeldatud spetsialiseerumisega seotud </w:t>
      </w:r>
      <w:r w:rsidRPr="00EB6712">
        <w:t xml:space="preserve">kompetentse. Iga kompetentsi puhul on esitatud tegevusnäitajad, mida palume teil analüüsida lahtris </w:t>
      </w:r>
      <w:r w:rsidRPr="00EB6712">
        <w:rPr>
          <w:i/>
        </w:rPr>
        <w:t>Kompetentsi tõendamine.</w:t>
      </w:r>
      <w:r w:rsidRPr="00EB6712">
        <w:t xml:space="preserve"> Palun mõelge, kuidas Teil enda arvates tegelikus koolitussituatsioonis iga kompetents avaldub. Kirjeldage ja analüüsige tegevusi, mis iseloomustavad teie käitumist; faktilisi andmeid, kui need tõendavad kompetentsi ilmnemist vm olulist informatsiooni enda kui koolitaja tegevuse kohta. Tooge konkreetseid näiteid. </w:t>
      </w:r>
    </w:p>
    <w:p w14:paraId="37AF190F" w14:textId="77777777" w:rsidR="005111EE" w:rsidRPr="009835ED" w:rsidRDefault="005111EE" w:rsidP="005111EE">
      <w:pPr>
        <w:rPr>
          <w:rFonts w:ascii="Cambria" w:hAnsi="Cambria"/>
          <w:i/>
        </w:rPr>
      </w:pPr>
      <w:r>
        <w:t>L</w:t>
      </w:r>
      <w:r w:rsidRPr="00EB6712">
        <w:t xml:space="preserve">isatud tõendusmaterjalid palume nimetada/viidata lahtris </w:t>
      </w:r>
      <w:r w:rsidRPr="00EB6712">
        <w:rPr>
          <w:i/>
        </w:rPr>
        <w:t xml:space="preserve">Viide tõendusmaterjalidele. </w:t>
      </w:r>
    </w:p>
    <w:p w14:paraId="53613302" w14:textId="77777777" w:rsidR="005111EE" w:rsidRPr="009835ED" w:rsidRDefault="005111EE" w:rsidP="005111EE">
      <w:pPr>
        <w:tabs>
          <w:tab w:val="left" w:pos="720"/>
        </w:tabs>
        <w:rPr>
          <w:rFonts w:ascii="Cambria" w:hAnsi="Cambria"/>
          <w: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5111EE" w:rsidRPr="00EB6712" w14:paraId="2AD89617" w14:textId="77777777" w:rsidTr="00C21E7D">
        <w:trPr>
          <w:trHeight w:val="410"/>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14:paraId="52EEB668" w14:textId="77777777" w:rsidR="005111EE" w:rsidRPr="004848BD" w:rsidRDefault="005111EE" w:rsidP="00C21E7D">
            <w:pPr>
              <w:rPr>
                <w:rFonts w:ascii="Cambria" w:hAnsi="Cambria" w:cs="Arial"/>
                <w:b/>
                <w:szCs w:val="24"/>
              </w:rPr>
            </w:pPr>
            <w:r w:rsidRPr="00665980">
              <w:rPr>
                <w:b/>
              </w:rPr>
              <w:t>B.2.6 Koostöö kaastreeneriga</w:t>
            </w:r>
          </w:p>
        </w:tc>
      </w:tr>
      <w:tr w:rsidR="005111EE" w:rsidRPr="00EB6712" w14:paraId="4C1FDF5C" w14:textId="77777777" w:rsidTr="00C21E7D">
        <w:tc>
          <w:tcPr>
            <w:tcW w:w="949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202AFD2" w14:textId="77777777" w:rsidR="005111EE" w:rsidRPr="004848BD" w:rsidRDefault="005111EE" w:rsidP="00C21E7D">
            <w:pPr>
              <w:rPr>
                <w:rFonts w:ascii="Cambria" w:hAnsi="Cambria" w:cs="Arial"/>
                <w:sz w:val="24"/>
                <w:szCs w:val="24"/>
              </w:rPr>
            </w:pPr>
            <w:r w:rsidRPr="00623496">
              <w:t>Treeningueelne koostöö kaastreeneriga.</w:t>
            </w:r>
          </w:p>
        </w:tc>
      </w:tr>
      <w:tr w:rsidR="005111EE" w:rsidRPr="00EB6712" w14:paraId="260D5DA2" w14:textId="77777777" w:rsidTr="00C21E7D">
        <w:tc>
          <w:tcPr>
            <w:tcW w:w="1276" w:type="dxa"/>
            <w:tcBorders>
              <w:top w:val="single" w:sz="4" w:space="0" w:color="auto"/>
              <w:left w:val="single" w:sz="4" w:space="0" w:color="auto"/>
              <w:bottom w:val="single" w:sz="4" w:space="0" w:color="auto"/>
              <w:right w:val="single" w:sz="4" w:space="0" w:color="auto"/>
            </w:tcBorders>
          </w:tcPr>
          <w:p w14:paraId="7DC89E9D" w14:textId="77777777" w:rsidR="005111EE" w:rsidRPr="004848BD" w:rsidRDefault="005111EE" w:rsidP="00C21E7D">
            <w:pPr>
              <w:rPr>
                <w:rFonts w:ascii="Cambria" w:hAnsi="Cambria" w:cs="Arial"/>
                <w:i/>
              </w:rPr>
            </w:pPr>
            <w:r w:rsidRPr="004848BD">
              <w:rPr>
                <w:rFonts w:ascii="Cambria" w:hAnsi="Cambria"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1479F735" w14:textId="77777777" w:rsidR="005111EE" w:rsidRPr="00A638A9" w:rsidRDefault="005111EE" w:rsidP="00C21E7D">
            <w:pPr>
              <w:rPr>
                <w:rFonts w:ascii="Cambria" w:hAnsi="Cambria"/>
                <w:i/>
                <w:iCs/>
                <w:sz w:val="20"/>
                <w:szCs w:val="20"/>
                <w:lang w:eastAsia="et-EE"/>
              </w:rPr>
            </w:pPr>
            <w:r w:rsidRPr="00A638A9">
              <w:rPr>
                <w:i/>
                <w:iCs/>
                <w:sz w:val="20"/>
                <w:szCs w:val="20"/>
              </w:rPr>
              <w:t>Loob kaastreeneriga usaldusliku suhte. Teeb koostööd kaastreeneriga, leppides kokku ootused rollide ja vastutuse jagunemise kohta, lähtudes suhtlemistreeningu eesmärkidest ja teemadest. Koos kaastreeneriga koostab koolitusvajadusest lähtuva programmi ja õppematerjalid.</w:t>
            </w:r>
          </w:p>
        </w:tc>
      </w:tr>
      <w:tr w:rsidR="005111EE" w:rsidRPr="00EB6712" w14:paraId="0AF597C0" w14:textId="77777777" w:rsidTr="00C21E7D">
        <w:tc>
          <w:tcPr>
            <w:tcW w:w="1276" w:type="dxa"/>
            <w:tcBorders>
              <w:top w:val="single" w:sz="4" w:space="0" w:color="auto"/>
              <w:left w:val="single" w:sz="4" w:space="0" w:color="auto"/>
              <w:bottom w:val="single" w:sz="4" w:space="0" w:color="auto"/>
              <w:right w:val="single" w:sz="4" w:space="0" w:color="auto"/>
            </w:tcBorders>
          </w:tcPr>
          <w:p w14:paraId="69CDDE39" w14:textId="77777777" w:rsidR="005111EE" w:rsidRPr="004848BD" w:rsidRDefault="005111EE" w:rsidP="00C21E7D">
            <w:pPr>
              <w:rPr>
                <w:rFonts w:ascii="Cambria" w:hAnsi="Cambria" w:cs="Arial"/>
                <w:i/>
              </w:rPr>
            </w:pPr>
            <w:r w:rsidRPr="004848BD">
              <w:rPr>
                <w:rFonts w:ascii="Cambria" w:hAnsi="Cambria"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19D330C3" w14:textId="77777777" w:rsidR="005111EE" w:rsidRPr="004848BD" w:rsidRDefault="005111EE" w:rsidP="00C21E7D">
            <w:pPr>
              <w:rPr>
                <w:rFonts w:ascii="Cambria" w:hAnsi="Cambria"/>
                <w:lang w:eastAsia="et-EE"/>
              </w:rPr>
            </w:pPr>
          </w:p>
          <w:p w14:paraId="56026C93" w14:textId="77777777" w:rsidR="005111EE" w:rsidRPr="004848BD" w:rsidRDefault="005111EE" w:rsidP="00C21E7D">
            <w:pPr>
              <w:rPr>
                <w:rFonts w:ascii="Cambria" w:hAnsi="Cambria"/>
                <w:lang w:eastAsia="et-EE"/>
              </w:rPr>
            </w:pPr>
          </w:p>
          <w:p w14:paraId="360C2509" w14:textId="77777777" w:rsidR="005111EE" w:rsidRPr="004848BD" w:rsidRDefault="005111EE" w:rsidP="00C21E7D">
            <w:pPr>
              <w:rPr>
                <w:rFonts w:ascii="Cambria" w:hAnsi="Cambria"/>
                <w:lang w:eastAsia="et-EE"/>
              </w:rPr>
            </w:pPr>
          </w:p>
        </w:tc>
      </w:tr>
      <w:tr w:rsidR="005111EE" w:rsidRPr="00EB6712" w14:paraId="68139EB0" w14:textId="77777777" w:rsidTr="00C21E7D">
        <w:tc>
          <w:tcPr>
            <w:tcW w:w="1276" w:type="dxa"/>
            <w:tcBorders>
              <w:top w:val="single" w:sz="4" w:space="0" w:color="auto"/>
              <w:left w:val="single" w:sz="4" w:space="0" w:color="auto"/>
              <w:bottom w:val="single" w:sz="4" w:space="0" w:color="auto"/>
              <w:right w:val="single" w:sz="4" w:space="0" w:color="auto"/>
            </w:tcBorders>
          </w:tcPr>
          <w:p w14:paraId="0ACB4D30" w14:textId="77777777" w:rsidR="005111EE" w:rsidRPr="004848BD" w:rsidRDefault="005111EE" w:rsidP="00C21E7D">
            <w:pPr>
              <w:rPr>
                <w:rFonts w:ascii="Cambria" w:hAnsi="Cambria" w:cs="Arial"/>
                <w:i/>
                <w:sz w:val="18"/>
              </w:rPr>
            </w:pPr>
            <w:r w:rsidRPr="004848BD">
              <w:rPr>
                <w:rFonts w:ascii="Cambria" w:hAnsi="Cambria"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345CD2E6" w14:textId="77777777" w:rsidR="005111EE" w:rsidRPr="004848BD" w:rsidRDefault="005111EE" w:rsidP="00C21E7D">
            <w:pPr>
              <w:rPr>
                <w:rFonts w:ascii="Cambria" w:hAnsi="Cambria"/>
                <w:i/>
                <w:lang w:eastAsia="et-EE"/>
              </w:rPr>
            </w:pPr>
          </w:p>
        </w:tc>
      </w:tr>
      <w:tr w:rsidR="005111EE" w:rsidRPr="00EB6712" w14:paraId="6468535D" w14:textId="77777777" w:rsidTr="00C21E7D">
        <w:tc>
          <w:tcPr>
            <w:tcW w:w="9498" w:type="dxa"/>
            <w:gridSpan w:val="2"/>
            <w:tcBorders>
              <w:top w:val="single" w:sz="4" w:space="0" w:color="auto"/>
              <w:left w:val="single" w:sz="4" w:space="0" w:color="auto"/>
              <w:bottom w:val="single" w:sz="4" w:space="0" w:color="auto"/>
              <w:right w:val="single" w:sz="4" w:space="0" w:color="auto"/>
            </w:tcBorders>
            <w:shd w:val="clear" w:color="auto" w:fill="BFBFBF"/>
          </w:tcPr>
          <w:p w14:paraId="53BBBDAC" w14:textId="77777777" w:rsidR="005111EE" w:rsidRPr="004158B7" w:rsidRDefault="005111EE" w:rsidP="00C21E7D">
            <w:r w:rsidRPr="00F20EA0">
              <w:t>Koostöö suhtlemistreeningu üheaegsel juhendamisel.</w:t>
            </w:r>
          </w:p>
        </w:tc>
      </w:tr>
      <w:tr w:rsidR="005111EE" w:rsidRPr="00EB6712" w14:paraId="52DA7D64" w14:textId="77777777" w:rsidTr="00C21E7D">
        <w:tc>
          <w:tcPr>
            <w:tcW w:w="1276" w:type="dxa"/>
            <w:tcBorders>
              <w:top w:val="single" w:sz="4" w:space="0" w:color="auto"/>
              <w:left w:val="single" w:sz="4" w:space="0" w:color="auto"/>
              <w:bottom w:val="single" w:sz="4" w:space="0" w:color="auto"/>
              <w:right w:val="single" w:sz="4" w:space="0" w:color="auto"/>
            </w:tcBorders>
          </w:tcPr>
          <w:p w14:paraId="1152F57F" w14:textId="77777777" w:rsidR="005111EE" w:rsidRPr="004848BD" w:rsidRDefault="005111EE" w:rsidP="00C21E7D">
            <w:pPr>
              <w:rPr>
                <w:rFonts w:ascii="Cambria" w:hAnsi="Cambria" w:cs="Arial"/>
                <w:i/>
              </w:rPr>
            </w:pPr>
            <w:r w:rsidRPr="004848BD">
              <w:rPr>
                <w:rFonts w:ascii="Cambria" w:hAnsi="Cambria"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36A0D364" w14:textId="77777777" w:rsidR="005111EE" w:rsidRPr="00A638A9" w:rsidRDefault="005111EE" w:rsidP="00C21E7D">
            <w:pPr>
              <w:rPr>
                <w:rFonts w:ascii="Cambria" w:hAnsi="Cambria"/>
                <w:i/>
                <w:iCs/>
                <w:sz w:val="20"/>
                <w:szCs w:val="20"/>
                <w:lang w:eastAsia="et-EE"/>
              </w:rPr>
            </w:pPr>
            <w:r w:rsidRPr="00A638A9">
              <w:rPr>
                <w:i/>
                <w:iCs/>
                <w:sz w:val="20"/>
                <w:szCs w:val="20"/>
              </w:rPr>
              <w:t>Teeb treeningu käigus koostööd kaastreeneriga vastavalt programmis kokku lepitule, täiendab kaastreenerit ning juhib koostöös kaastreeneriga suhtlemistreeningu kolme põhiprotsessi. Osaleb keskendunult, kohandab koostöömudelit vastavalt vajadusele ning kaastreenerit toetavalt.</w:t>
            </w:r>
          </w:p>
        </w:tc>
      </w:tr>
      <w:tr w:rsidR="005111EE" w:rsidRPr="00EB6712" w14:paraId="5CFA3288" w14:textId="77777777" w:rsidTr="00C21E7D">
        <w:tc>
          <w:tcPr>
            <w:tcW w:w="1276" w:type="dxa"/>
            <w:tcBorders>
              <w:top w:val="single" w:sz="4" w:space="0" w:color="auto"/>
              <w:left w:val="single" w:sz="4" w:space="0" w:color="auto"/>
              <w:bottom w:val="single" w:sz="4" w:space="0" w:color="auto"/>
              <w:right w:val="single" w:sz="4" w:space="0" w:color="auto"/>
            </w:tcBorders>
          </w:tcPr>
          <w:p w14:paraId="23094BE8" w14:textId="77777777" w:rsidR="005111EE" w:rsidRPr="004848BD" w:rsidRDefault="005111EE" w:rsidP="00C21E7D">
            <w:pPr>
              <w:rPr>
                <w:rFonts w:ascii="Cambria" w:hAnsi="Cambria" w:cs="Arial"/>
                <w:i/>
              </w:rPr>
            </w:pPr>
            <w:r w:rsidRPr="004848BD">
              <w:rPr>
                <w:rFonts w:ascii="Cambria" w:hAnsi="Cambria"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36B1D04F" w14:textId="77777777" w:rsidR="005111EE" w:rsidRPr="004848BD" w:rsidRDefault="005111EE" w:rsidP="00C21E7D">
            <w:pPr>
              <w:rPr>
                <w:rFonts w:ascii="Cambria" w:hAnsi="Cambria"/>
                <w:lang w:eastAsia="et-EE"/>
              </w:rPr>
            </w:pPr>
          </w:p>
          <w:p w14:paraId="5E91360C" w14:textId="77777777" w:rsidR="005111EE" w:rsidRPr="004848BD" w:rsidRDefault="005111EE" w:rsidP="00C21E7D">
            <w:pPr>
              <w:rPr>
                <w:rFonts w:ascii="Cambria" w:hAnsi="Cambria"/>
                <w:lang w:eastAsia="et-EE"/>
              </w:rPr>
            </w:pPr>
          </w:p>
          <w:p w14:paraId="03D351EA" w14:textId="77777777" w:rsidR="005111EE" w:rsidRPr="004848BD" w:rsidRDefault="005111EE" w:rsidP="00C21E7D">
            <w:pPr>
              <w:rPr>
                <w:rFonts w:ascii="Cambria" w:hAnsi="Cambria"/>
                <w:lang w:eastAsia="et-EE"/>
              </w:rPr>
            </w:pPr>
          </w:p>
        </w:tc>
      </w:tr>
      <w:tr w:rsidR="005111EE" w:rsidRPr="00EB6712" w14:paraId="651975DC" w14:textId="77777777" w:rsidTr="00C21E7D">
        <w:trPr>
          <w:trHeight w:val="704"/>
        </w:trPr>
        <w:tc>
          <w:tcPr>
            <w:tcW w:w="1276" w:type="dxa"/>
            <w:tcBorders>
              <w:top w:val="single" w:sz="4" w:space="0" w:color="auto"/>
              <w:left w:val="single" w:sz="4" w:space="0" w:color="auto"/>
              <w:bottom w:val="single" w:sz="4" w:space="0" w:color="auto"/>
              <w:right w:val="single" w:sz="4" w:space="0" w:color="auto"/>
            </w:tcBorders>
          </w:tcPr>
          <w:p w14:paraId="057171E9" w14:textId="77777777" w:rsidR="005111EE" w:rsidRPr="004848BD" w:rsidRDefault="005111EE" w:rsidP="00C21E7D">
            <w:pPr>
              <w:rPr>
                <w:rFonts w:ascii="Cambria" w:hAnsi="Cambria" w:cs="Arial"/>
                <w:i/>
              </w:rPr>
            </w:pPr>
            <w:r w:rsidRPr="004848BD">
              <w:rPr>
                <w:rFonts w:ascii="Cambria" w:hAnsi="Cambria"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6C2BBDB3" w14:textId="77777777" w:rsidR="005111EE" w:rsidRPr="004848BD" w:rsidRDefault="005111EE" w:rsidP="00C21E7D">
            <w:pPr>
              <w:rPr>
                <w:rFonts w:ascii="Cambria" w:hAnsi="Cambria" w:cs="Arial"/>
                <w:i/>
              </w:rPr>
            </w:pPr>
          </w:p>
        </w:tc>
      </w:tr>
      <w:tr w:rsidR="005111EE" w:rsidRPr="00EB6712" w14:paraId="41383D3C" w14:textId="77777777" w:rsidTr="00C21E7D">
        <w:tc>
          <w:tcPr>
            <w:tcW w:w="9498" w:type="dxa"/>
            <w:gridSpan w:val="2"/>
            <w:tcBorders>
              <w:top w:val="single" w:sz="4" w:space="0" w:color="auto"/>
              <w:left w:val="single" w:sz="4" w:space="0" w:color="auto"/>
              <w:bottom w:val="single" w:sz="4" w:space="0" w:color="auto"/>
              <w:right w:val="single" w:sz="4" w:space="0" w:color="auto"/>
            </w:tcBorders>
            <w:shd w:val="clear" w:color="auto" w:fill="BFBFBF"/>
          </w:tcPr>
          <w:p w14:paraId="1CCB6040" w14:textId="77777777" w:rsidR="005111EE" w:rsidRPr="004158B7" w:rsidRDefault="005111EE" w:rsidP="00C21E7D">
            <w:r w:rsidRPr="00665980">
              <w:t>Suhtlemistreeningu järelanalüüs koos kaastreeneriga.</w:t>
            </w:r>
          </w:p>
        </w:tc>
      </w:tr>
      <w:tr w:rsidR="005111EE" w:rsidRPr="00EB6712" w14:paraId="1B96C352" w14:textId="77777777" w:rsidTr="00C21E7D">
        <w:tc>
          <w:tcPr>
            <w:tcW w:w="1276" w:type="dxa"/>
            <w:tcBorders>
              <w:top w:val="single" w:sz="4" w:space="0" w:color="auto"/>
              <w:left w:val="single" w:sz="4" w:space="0" w:color="auto"/>
              <w:bottom w:val="single" w:sz="4" w:space="0" w:color="auto"/>
              <w:right w:val="single" w:sz="4" w:space="0" w:color="auto"/>
            </w:tcBorders>
          </w:tcPr>
          <w:p w14:paraId="2591F34D" w14:textId="77777777" w:rsidR="005111EE" w:rsidRPr="004848BD" w:rsidRDefault="005111EE" w:rsidP="00C21E7D">
            <w:pPr>
              <w:rPr>
                <w:rFonts w:ascii="Cambria" w:hAnsi="Cambria" w:cs="Arial"/>
                <w:i/>
                <w:sz w:val="18"/>
              </w:rPr>
            </w:pPr>
            <w:r w:rsidRPr="004848BD">
              <w:rPr>
                <w:rFonts w:ascii="Cambria" w:hAnsi="Cambria"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6B2F95E8" w14:textId="77777777" w:rsidR="005111EE" w:rsidRPr="00A638A9" w:rsidRDefault="005111EE" w:rsidP="00C21E7D">
            <w:pPr>
              <w:pStyle w:val="ListParagraph"/>
              <w:ind w:left="0"/>
              <w:contextualSpacing w:val="0"/>
              <w:rPr>
                <w:rFonts w:ascii="Cambria" w:hAnsi="Cambria"/>
                <w:i/>
                <w:iCs/>
                <w:sz w:val="20"/>
                <w:szCs w:val="20"/>
              </w:rPr>
            </w:pPr>
            <w:r w:rsidRPr="00A638A9">
              <w:rPr>
                <w:i/>
                <w:iCs/>
                <w:sz w:val="20"/>
                <w:szCs w:val="20"/>
              </w:rPr>
              <w:t>Analüüsib suhtlemistreeningul toimunut koos kaastreeneriga, lähtudes tellimusest ja grupilt saadud tagasisidest. Annab kaastreenerile konstruktiivset tagasisidet omavahelise koostöö tulemuslikkuse kohta ja väljendab oma ootusi edasise koostöö suhtes.</w:t>
            </w:r>
          </w:p>
        </w:tc>
      </w:tr>
      <w:tr w:rsidR="005111EE" w:rsidRPr="00EB6712" w14:paraId="42C99B21" w14:textId="77777777" w:rsidTr="00C21E7D">
        <w:tc>
          <w:tcPr>
            <w:tcW w:w="1276" w:type="dxa"/>
            <w:tcBorders>
              <w:top w:val="single" w:sz="4" w:space="0" w:color="auto"/>
              <w:left w:val="single" w:sz="4" w:space="0" w:color="auto"/>
              <w:bottom w:val="single" w:sz="4" w:space="0" w:color="auto"/>
              <w:right w:val="single" w:sz="4" w:space="0" w:color="auto"/>
            </w:tcBorders>
          </w:tcPr>
          <w:p w14:paraId="01CFD2C5" w14:textId="77777777" w:rsidR="005111EE" w:rsidRPr="004848BD" w:rsidRDefault="005111EE" w:rsidP="00C21E7D">
            <w:pPr>
              <w:rPr>
                <w:rFonts w:ascii="Cambria" w:hAnsi="Cambria" w:cs="Arial"/>
                <w:i/>
                <w:sz w:val="18"/>
              </w:rPr>
            </w:pPr>
            <w:r w:rsidRPr="004848BD">
              <w:rPr>
                <w:rFonts w:ascii="Cambria" w:hAnsi="Cambria"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1CD588F7" w14:textId="77777777" w:rsidR="005111EE" w:rsidRPr="004848BD" w:rsidRDefault="005111EE" w:rsidP="00C21E7D">
            <w:pPr>
              <w:rPr>
                <w:rFonts w:ascii="Cambria" w:hAnsi="Cambria"/>
                <w:i/>
              </w:rPr>
            </w:pPr>
          </w:p>
          <w:p w14:paraId="46F42474" w14:textId="77777777" w:rsidR="005111EE" w:rsidRPr="004848BD" w:rsidRDefault="005111EE" w:rsidP="00C21E7D">
            <w:pPr>
              <w:rPr>
                <w:rFonts w:ascii="Cambria" w:hAnsi="Cambria"/>
                <w:i/>
              </w:rPr>
            </w:pPr>
          </w:p>
          <w:p w14:paraId="1F2753E1" w14:textId="77777777" w:rsidR="005111EE" w:rsidRPr="004848BD" w:rsidRDefault="005111EE" w:rsidP="00C21E7D">
            <w:pPr>
              <w:rPr>
                <w:rFonts w:ascii="Cambria" w:hAnsi="Cambria"/>
                <w:i/>
              </w:rPr>
            </w:pPr>
          </w:p>
        </w:tc>
      </w:tr>
      <w:tr w:rsidR="005111EE" w:rsidRPr="00EB6712" w14:paraId="5FDCEB82" w14:textId="77777777" w:rsidTr="00C21E7D">
        <w:tc>
          <w:tcPr>
            <w:tcW w:w="1276" w:type="dxa"/>
            <w:tcBorders>
              <w:top w:val="single" w:sz="4" w:space="0" w:color="auto"/>
              <w:left w:val="single" w:sz="4" w:space="0" w:color="auto"/>
              <w:bottom w:val="single" w:sz="4" w:space="0" w:color="auto"/>
              <w:right w:val="single" w:sz="4" w:space="0" w:color="auto"/>
            </w:tcBorders>
          </w:tcPr>
          <w:p w14:paraId="4B512A43" w14:textId="77777777" w:rsidR="005111EE" w:rsidRPr="004848BD" w:rsidRDefault="005111EE" w:rsidP="00C21E7D">
            <w:pPr>
              <w:rPr>
                <w:rFonts w:ascii="Cambria" w:hAnsi="Cambria" w:cs="Arial"/>
                <w:i/>
                <w:sz w:val="18"/>
              </w:rPr>
            </w:pPr>
            <w:r w:rsidRPr="004848BD">
              <w:rPr>
                <w:rFonts w:ascii="Cambria" w:hAnsi="Cambria"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03CF2E0D" w14:textId="77777777" w:rsidR="005111EE" w:rsidRPr="004848BD" w:rsidRDefault="005111EE" w:rsidP="00C21E7D">
            <w:pPr>
              <w:rPr>
                <w:rFonts w:ascii="Cambria" w:hAnsi="Cambria"/>
                <w:i/>
              </w:rPr>
            </w:pPr>
          </w:p>
          <w:p w14:paraId="3E2656CE" w14:textId="77777777" w:rsidR="005111EE" w:rsidRPr="004848BD" w:rsidRDefault="005111EE" w:rsidP="00C21E7D">
            <w:pPr>
              <w:rPr>
                <w:rFonts w:ascii="Cambria" w:hAnsi="Cambria"/>
                <w:i/>
              </w:rPr>
            </w:pPr>
          </w:p>
        </w:tc>
      </w:tr>
      <w:tr w:rsidR="005111EE" w:rsidRPr="00EB6712" w14:paraId="798751FE" w14:textId="77777777" w:rsidTr="00C21E7D">
        <w:trPr>
          <w:trHeight w:val="685"/>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14:paraId="3943CFCA" w14:textId="77777777" w:rsidR="005111EE" w:rsidRPr="004848BD" w:rsidRDefault="005111EE" w:rsidP="00C21E7D">
            <w:pPr>
              <w:rPr>
                <w:rFonts w:ascii="Cambria" w:hAnsi="Cambria" w:cs="Arial"/>
                <w:b/>
                <w:szCs w:val="24"/>
              </w:rPr>
            </w:pPr>
            <w:r w:rsidRPr="00665980">
              <w:rPr>
                <w:b/>
              </w:rPr>
              <w:t>B.2.7 Grupiprotsesside kavandamine ja juhtimine</w:t>
            </w:r>
          </w:p>
        </w:tc>
      </w:tr>
      <w:tr w:rsidR="005111EE" w:rsidRPr="00EB6712" w14:paraId="537BF308" w14:textId="77777777" w:rsidTr="00C21E7D">
        <w:tc>
          <w:tcPr>
            <w:tcW w:w="949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76186C4" w14:textId="77777777" w:rsidR="005111EE" w:rsidRPr="004848BD" w:rsidRDefault="005111EE" w:rsidP="00C21E7D">
            <w:pPr>
              <w:rPr>
                <w:rFonts w:ascii="Cambria" w:hAnsi="Cambria" w:cs="Arial"/>
                <w:sz w:val="24"/>
                <w:szCs w:val="24"/>
              </w:rPr>
            </w:pPr>
            <w:r w:rsidRPr="004848BD">
              <w:t>Suhtlemistreeningu ettevalmistamine grupiprotsessi arvestades.</w:t>
            </w:r>
          </w:p>
        </w:tc>
      </w:tr>
      <w:tr w:rsidR="005111EE" w:rsidRPr="00EB6712" w14:paraId="45DC7742" w14:textId="77777777" w:rsidTr="00C21E7D">
        <w:tc>
          <w:tcPr>
            <w:tcW w:w="1276" w:type="dxa"/>
            <w:tcBorders>
              <w:top w:val="single" w:sz="4" w:space="0" w:color="auto"/>
              <w:left w:val="single" w:sz="4" w:space="0" w:color="auto"/>
              <w:bottom w:val="single" w:sz="4" w:space="0" w:color="auto"/>
              <w:right w:val="single" w:sz="4" w:space="0" w:color="auto"/>
            </w:tcBorders>
          </w:tcPr>
          <w:p w14:paraId="55274DFA" w14:textId="77777777" w:rsidR="005111EE" w:rsidRPr="004848BD" w:rsidRDefault="005111EE" w:rsidP="00C21E7D">
            <w:pPr>
              <w:rPr>
                <w:rFonts w:ascii="Cambria" w:hAnsi="Cambria" w:cs="Arial"/>
                <w:i/>
              </w:rPr>
            </w:pPr>
            <w:r w:rsidRPr="004848BD">
              <w:rPr>
                <w:rFonts w:ascii="Cambria" w:hAnsi="Cambria"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5FE74204" w14:textId="77777777" w:rsidR="005111EE" w:rsidRPr="00A638A9" w:rsidRDefault="005111EE" w:rsidP="00C21E7D">
            <w:pPr>
              <w:rPr>
                <w:rFonts w:ascii="Cambria" w:hAnsi="Cambria"/>
                <w:bCs/>
                <w:i/>
                <w:iCs/>
                <w:sz w:val="20"/>
                <w:szCs w:val="20"/>
                <w:lang w:eastAsia="et-EE"/>
              </w:rPr>
            </w:pPr>
            <w:r w:rsidRPr="00A638A9">
              <w:rPr>
                <w:i/>
                <w:iCs/>
                <w:sz w:val="20"/>
                <w:szCs w:val="20"/>
              </w:rPr>
              <w:t>Nõustab koolitusgrupi komplekteerimist, planeerib koolitusprogrammi grupiprotsesse juhtivaid tegevusi ning tagab füüsilise keskkonna sobivuse.</w:t>
            </w:r>
          </w:p>
        </w:tc>
      </w:tr>
      <w:tr w:rsidR="005111EE" w:rsidRPr="00EB6712" w14:paraId="3854A109" w14:textId="77777777" w:rsidTr="00C21E7D">
        <w:tc>
          <w:tcPr>
            <w:tcW w:w="1276" w:type="dxa"/>
            <w:tcBorders>
              <w:top w:val="single" w:sz="4" w:space="0" w:color="auto"/>
              <w:left w:val="single" w:sz="4" w:space="0" w:color="auto"/>
              <w:bottom w:val="single" w:sz="4" w:space="0" w:color="auto"/>
              <w:right w:val="single" w:sz="4" w:space="0" w:color="auto"/>
            </w:tcBorders>
          </w:tcPr>
          <w:p w14:paraId="35D7F6B8" w14:textId="77777777" w:rsidR="005111EE" w:rsidRPr="004848BD" w:rsidRDefault="005111EE" w:rsidP="00C21E7D">
            <w:pPr>
              <w:rPr>
                <w:rFonts w:ascii="Cambria" w:hAnsi="Cambria" w:cs="Arial"/>
                <w:i/>
              </w:rPr>
            </w:pPr>
            <w:r w:rsidRPr="004848BD">
              <w:rPr>
                <w:rFonts w:ascii="Cambria" w:hAnsi="Cambria"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3920BF38" w14:textId="77777777" w:rsidR="005111EE" w:rsidRPr="004848BD" w:rsidRDefault="005111EE" w:rsidP="00C21E7D">
            <w:pPr>
              <w:rPr>
                <w:rFonts w:ascii="Cambria" w:hAnsi="Cambria"/>
                <w:lang w:eastAsia="et-EE"/>
              </w:rPr>
            </w:pPr>
          </w:p>
        </w:tc>
      </w:tr>
      <w:tr w:rsidR="005111EE" w:rsidRPr="00EB6712" w14:paraId="14E5791E" w14:textId="77777777" w:rsidTr="00C21E7D">
        <w:tc>
          <w:tcPr>
            <w:tcW w:w="1276" w:type="dxa"/>
            <w:tcBorders>
              <w:top w:val="single" w:sz="4" w:space="0" w:color="auto"/>
              <w:left w:val="single" w:sz="4" w:space="0" w:color="auto"/>
              <w:bottom w:val="single" w:sz="4" w:space="0" w:color="auto"/>
              <w:right w:val="single" w:sz="4" w:space="0" w:color="auto"/>
            </w:tcBorders>
          </w:tcPr>
          <w:p w14:paraId="21B29A02" w14:textId="77777777" w:rsidR="005111EE" w:rsidRPr="004848BD" w:rsidRDefault="005111EE" w:rsidP="00C21E7D">
            <w:pPr>
              <w:rPr>
                <w:rFonts w:ascii="Cambria" w:hAnsi="Cambria" w:cs="Arial"/>
                <w:i/>
              </w:rPr>
            </w:pPr>
            <w:r w:rsidRPr="004848BD">
              <w:rPr>
                <w:rFonts w:ascii="Cambria" w:hAnsi="Cambria" w:cs="Arial"/>
                <w:i/>
                <w:sz w:val="18"/>
              </w:rPr>
              <w:lastRenderedPageBreak/>
              <w:t>Viide tõendus-materjalile</w:t>
            </w:r>
          </w:p>
        </w:tc>
        <w:tc>
          <w:tcPr>
            <w:tcW w:w="8222" w:type="dxa"/>
            <w:tcBorders>
              <w:top w:val="single" w:sz="4" w:space="0" w:color="auto"/>
              <w:left w:val="single" w:sz="4" w:space="0" w:color="auto"/>
              <w:bottom w:val="single" w:sz="4" w:space="0" w:color="auto"/>
              <w:right w:val="single" w:sz="4" w:space="0" w:color="auto"/>
            </w:tcBorders>
          </w:tcPr>
          <w:p w14:paraId="5BCAF9FE" w14:textId="77777777" w:rsidR="005111EE" w:rsidRPr="004848BD" w:rsidRDefault="005111EE" w:rsidP="00C21E7D">
            <w:pPr>
              <w:rPr>
                <w:rFonts w:ascii="Cambria" w:hAnsi="Cambria"/>
                <w:lang w:eastAsia="et-EE"/>
              </w:rPr>
            </w:pPr>
          </w:p>
        </w:tc>
      </w:tr>
      <w:tr w:rsidR="005111EE" w:rsidRPr="00EB6712" w14:paraId="16392BB5" w14:textId="77777777" w:rsidTr="00C21E7D">
        <w:tc>
          <w:tcPr>
            <w:tcW w:w="949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2642055" w14:textId="77777777" w:rsidR="005111EE" w:rsidRPr="004848BD" w:rsidRDefault="005111EE" w:rsidP="00C21E7D">
            <w:pPr>
              <w:rPr>
                <w:rFonts w:ascii="Cambria" w:hAnsi="Cambria" w:cs="Arial"/>
                <w:sz w:val="24"/>
                <w:szCs w:val="24"/>
              </w:rPr>
            </w:pPr>
          </w:p>
        </w:tc>
      </w:tr>
      <w:tr w:rsidR="005111EE" w:rsidRPr="00EB6712" w14:paraId="1EFF8D6B" w14:textId="77777777" w:rsidTr="00C21E7D">
        <w:tc>
          <w:tcPr>
            <w:tcW w:w="9498" w:type="dxa"/>
            <w:gridSpan w:val="2"/>
            <w:tcBorders>
              <w:top w:val="single" w:sz="4" w:space="0" w:color="auto"/>
              <w:left w:val="single" w:sz="4" w:space="0" w:color="auto"/>
              <w:bottom w:val="single" w:sz="4" w:space="0" w:color="auto"/>
              <w:right w:val="single" w:sz="4" w:space="0" w:color="auto"/>
            </w:tcBorders>
            <w:shd w:val="clear" w:color="auto" w:fill="BFBFBF"/>
          </w:tcPr>
          <w:p w14:paraId="2A4E7587" w14:textId="77777777" w:rsidR="005111EE" w:rsidRPr="004848BD" w:rsidRDefault="005111EE" w:rsidP="00C21E7D">
            <w:r w:rsidRPr="004848BD">
              <w:t>Grupiprotsessi juhtimine suhtlemistreeningu käigus.</w:t>
            </w:r>
          </w:p>
        </w:tc>
      </w:tr>
      <w:tr w:rsidR="005111EE" w:rsidRPr="00EB6712" w14:paraId="4ADA521A" w14:textId="77777777" w:rsidTr="00C21E7D">
        <w:tc>
          <w:tcPr>
            <w:tcW w:w="1276" w:type="dxa"/>
            <w:tcBorders>
              <w:top w:val="single" w:sz="4" w:space="0" w:color="auto"/>
              <w:left w:val="single" w:sz="4" w:space="0" w:color="auto"/>
              <w:bottom w:val="single" w:sz="4" w:space="0" w:color="auto"/>
              <w:right w:val="single" w:sz="4" w:space="0" w:color="auto"/>
            </w:tcBorders>
          </w:tcPr>
          <w:p w14:paraId="4CE0FF63" w14:textId="77777777" w:rsidR="005111EE" w:rsidRPr="004848BD" w:rsidRDefault="005111EE" w:rsidP="00C21E7D">
            <w:pPr>
              <w:rPr>
                <w:rFonts w:ascii="Cambria" w:hAnsi="Cambria" w:cs="Arial"/>
                <w:i/>
                <w:sz w:val="18"/>
              </w:rPr>
            </w:pPr>
            <w:r w:rsidRPr="004848BD">
              <w:rPr>
                <w:rFonts w:ascii="Cambria" w:hAnsi="Cambria"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6EB257AC" w14:textId="77777777" w:rsidR="005111EE" w:rsidRPr="002315BC" w:rsidRDefault="005111EE" w:rsidP="00C21E7D">
            <w:pPr>
              <w:pStyle w:val="BodyText"/>
              <w:rPr>
                <w:rFonts w:ascii="Calibri" w:hAnsi="Calibri" w:cs="Calibri"/>
                <w:i/>
                <w:iCs/>
                <w:sz w:val="20"/>
                <w:lang w:eastAsia="et-EE"/>
              </w:rPr>
            </w:pPr>
            <w:r w:rsidRPr="002315BC">
              <w:rPr>
                <w:rFonts w:ascii="Calibri" w:hAnsi="Calibri" w:cs="Calibri"/>
                <w:i/>
                <w:iCs/>
                <w:sz w:val="20"/>
              </w:rPr>
              <w:t>Arvestab grupiprotsessidega ja juhib neid suhtlemistreeningu käigus.  Loob füüsiliselt, emotsionaalselt ja vaimselt turvalise keskkonna. Korraldab tervikliku ja kohase soojenduse, mis fokusseerub igale indiviidile, grupile ja teemale.  Aktiviseerib gruppi arutelude, ajurünnakute ja harjutustega. Aitab grupiliikmetel ületada tutvustavate suhtlemismudelitega seotud vastupanu, normaliseerides, julgustades, gruppi kaasates jne.</w:t>
            </w:r>
          </w:p>
        </w:tc>
      </w:tr>
      <w:tr w:rsidR="005111EE" w:rsidRPr="00EB6712" w14:paraId="6D17E3C0" w14:textId="77777777" w:rsidTr="00C21E7D">
        <w:tc>
          <w:tcPr>
            <w:tcW w:w="1276" w:type="dxa"/>
            <w:tcBorders>
              <w:top w:val="single" w:sz="4" w:space="0" w:color="auto"/>
              <w:left w:val="single" w:sz="4" w:space="0" w:color="auto"/>
              <w:bottom w:val="single" w:sz="4" w:space="0" w:color="auto"/>
              <w:right w:val="single" w:sz="4" w:space="0" w:color="auto"/>
            </w:tcBorders>
          </w:tcPr>
          <w:p w14:paraId="348C8996" w14:textId="77777777" w:rsidR="005111EE" w:rsidRPr="004848BD" w:rsidRDefault="005111EE" w:rsidP="00C21E7D">
            <w:pPr>
              <w:rPr>
                <w:rFonts w:ascii="Cambria" w:hAnsi="Cambria" w:cs="Arial"/>
                <w:i/>
                <w:sz w:val="18"/>
              </w:rPr>
            </w:pPr>
            <w:r w:rsidRPr="004848BD">
              <w:rPr>
                <w:rFonts w:ascii="Cambria" w:hAnsi="Cambria"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0E8706AD" w14:textId="77777777" w:rsidR="005111EE" w:rsidRPr="004848BD" w:rsidRDefault="005111EE" w:rsidP="00C21E7D">
            <w:pPr>
              <w:pStyle w:val="BodyText"/>
              <w:rPr>
                <w:rFonts w:ascii="Cambria" w:hAnsi="Cambria" w:cs="Calibri"/>
                <w:sz w:val="20"/>
                <w:lang w:eastAsia="et-EE"/>
              </w:rPr>
            </w:pPr>
          </w:p>
        </w:tc>
      </w:tr>
      <w:tr w:rsidR="005111EE" w:rsidRPr="00EB6712" w14:paraId="327FB537" w14:textId="77777777" w:rsidTr="00C21E7D">
        <w:tc>
          <w:tcPr>
            <w:tcW w:w="1276" w:type="dxa"/>
            <w:tcBorders>
              <w:top w:val="single" w:sz="4" w:space="0" w:color="auto"/>
              <w:left w:val="single" w:sz="4" w:space="0" w:color="auto"/>
              <w:bottom w:val="single" w:sz="4" w:space="0" w:color="auto"/>
              <w:right w:val="single" w:sz="4" w:space="0" w:color="auto"/>
            </w:tcBorders>
          </w:tcPr>
          <w:p w14:paraId="488932D6" w14:textId="77777777" w:rsidR="005111EE" w:rsidRPr="004848BD" w:rsidRDefault="005111EE" w:rsidP="00C21E7D">
            <w:pPr>
              <w:rPr>
                <w:rFonts w:ascii="Cambria" w:hAnsi="Cambria" w:cs="Arial"/>
                <w:i/>
                <w:sz w:val="18"/>
              </w:rPr>
            </w:pPr>
            <w:r w:rsidRPr="004848BD">
              <w:rPr>
                <w:rFonts w:ascii="Cambria" w:hAnsi="Cambria"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52701FC5" w14:textId="77777777" w:rsidR="005111EE" w:rsidRPr="004848BD" w:rsidRDefault="005111EE" w:rsidP="00C21E7D">
            <w:pPr>
              <w:pStyle w:val="BodyText"/>
              <w:rPr>
                <w:rFonts w:ascii="Cambria" w:hAnsi="Cambria" w:cs="Calibri"/>
                <w:sz w:val="20"/>
                <w:lang w:eastAsia="et-EE"/>
              </w:rPr>
            </w:pPr>
          </w:p>
        </w:tc>
      </w:tr>
      <w:tr w:rsidR="005111EE" w:rsidRPr="00EB6712" w14:paraId="0993AB17" w14:textId="77777777" w:rsidTr="00C21E7D">
        <w:trPr>
          <w:trHeight w:val="511"/>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14:paraId="6857C0FD" w14:textId="77777777" w:rsidR="005111EE" w:rsidRPr="004848BD" w:rsidRDefault="005111EE" w:rsidP="00C21E7D">
            <w:pPr>
              <w:rPr>
                <w:rFonts w:ascii="Cambria" w:hAnsi="Cambria" w:cs="Arial"/>
                <w:b/>
                <w:szCs w:val="24"/>
              </w:rPr>
            </w:pPr>
            <w:r w:rsidRPr="00665980">
              <w:rPr>
                <w:b/>
              </w:rPr>
              <w:t>B.2.8 Videometoodika kasutamine</w:t>
            </w:r>
          </w:p>
        </w:tc>
      </w:tr>
      <w:tr w:rsidR="005111EE" w:rsidRPr="00EB6712" w14:paraId="7592E738" w14:textId="77777777" w:rsidTr="00C21E7D">
        <w:tc>
          <w:tcPr>
            <w:tcW w:w="949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1174A88" w14:textId="77777777" w:rsidR="005111EE" w:rsidRPr="004848BD" w:rsidRDefault="005111EE" w:rsidP="00C21E7D">
            <w:pPr>
              <w:rPr>
                <w:rFonts w:ascii="Cambria" w:hAnsi="Cambria" w:cs="Arial"/>
                <w:sz w:val="24"/>
                <w:szCs w:val="24"/>
              </w:rPr>
            </w:pPr>
            <w:r w:rsidRPr="004848BD">
              <w:t>Videoharjutuste ettevalmistamine</w:t>
            </w:r>
          </w:p>
        </w:tc>
      </w:tr>
      <w:tr w:rsidR="005111EE" w:rsidRPr="00EB6712" w14:paraId="57A2AF97" w14:textId="77777777" w:rsidTr="00C21E7D">
        <w:tc>
          <w:tcPr>
            <w:tcW w:w="1276" w:type="dxa"/>
            <w:tcBorders>
              <w:top w:val="single" w:sz="4" w:space="0" w:color="auto"/>
              <w:left w:val="single" w:sz="4" w:space="0" w:color="auto"/>
              <w:bottom w:val="single" w:sz="4" w:space="0" w:color="auto"/>
              <w:right w:val="single" w:sz="4" w:space="0" w:color="auto"/>
            </w:tcBorders>
          </w:tcPr>
          <w:p w14:paraId="1FBD48CE" w14:textId="77777777" w:rsidR="005111EE" w:rsidRPr="004848BD" w:rsidRDefault="005111EE" w:rsidP="00C21E7D">
            <w:pPr>
              <w:rPr>
                <w:rFonts w:ascii="Cambria" w:hAnsi="Cambria" w:cs="Arial"/>
              </w:rPr>
            </w:pPr>
            <w:r w:rsidRPr="004848BD">
              <w:rPr>
                <w:rFonts w:ascii="Cambria" w:hAnsi="Cambria"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3B9ED6C9" w14:textId="77777777" w:rsidR="005111EE" w:rsidRPr="00A95AF8" w:rsidRDefault="005111EE" w:rsidP="00C21E7D">
            <w:pPr>
              <w:jc w:val="both"/>
              <w:rPr>
                <w:rFonts w:ascii="Cambria" w:hAnsi="Cambria"/>
                <w:i/>
                <w:iCs/>
                <w:sz w:val="20"/>
                <w:szCs w:val="20"/>
                <w:lang w:eastAsia="et-EE"/>
              </w:rPr>
            </w:pPr>
            <w:r w:rsidRPr="00A95AF8">
              <w:rPr>
                <w:i/>
                <w:iCs/>
                <w:sz w:val="20"/>
                <w:szCs w:val="20"/>
              </w:rPr>
              <w:t>Kogub suhtlemistreeningu ettevalmistamise käigus osalejate jaoks kriitilisi situatsioone ja kavandab treeningu eesmärke arvestades grupiliikmetele sobivad harjutused. Loob koos grupiga konkreetsed suhtlemissituatsioonid, mida harjutustes modelleerida.</w:t>
            </w:r>
          </w:p>
        </w:tc>
      </w:tr>
      <w:tr w:rsidR="005111EE" w:rsidRPr="00EB6712" w14:paraId="0A4C8185" w14:textId="77777777" w:rsidTr="00C21E7D">
        <w:tc>
          <w:tcPr>
            <w:tcW w:w="1276" w:type="dxa"/>
            <w:tcBorders>
              <w:top w:val="single" w:sz="4" w:space="0" w:color="auto"/>
              <w:left w:val="single" w:sz="4" w:space="0" w:color="auto"/>
              <w:bottom w:val="single" w:sz="4" w:space="0" w:color="auto"/>
              <w:right w:val="single" w:sz="4" w:space="0" w:color="auto"/>
            </w:tcBorders>
          </w:tcPr>
          <w:p w14:paraId="17371424" w14:textId="77777777" w:rsidR="005111EE" w:rsidRPr="004848BD" w:rsidRDefault="005111EE" w:rsidP="00C21E7D">
            <w:pPr>
              <w:rPr>
                <w:rFonts w:ascii="Cambria" w:hAnsi="Cambria" w:cs="Arial"/>
                <w:i/>
              </w:rPr>
            </w:pPr>
            <w:r w:rsidRPr="004848BD">
              <w:rPr>
                <w:rFonts w:ascii="Cambria" w:hAnsi="Cambria"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370C6C37" w14:textId="77777777" w:rsidR="005111EE" w:rsidRPr="004848BD" w:rsidRDefault="005111EE" w:rsidP="00C21E7D">
            <w:pPr>
              <w:rPr>
                <w:rFonts w:ascii="Cambria" w:hAnsi="Cambria"/>
                <w:lang w:eastAsia="et-EE"/>
              </w:rPr>
            </w:pPr>
          </w:p>
          <w:p w14:paraId="72A04A3A" w14:textId="77777777" w:rsidR="005111EE" w:rsidRPr="004848BD" w:rsidRDefault="005111EE" w:rsidP="00C21E7D">
            <w:pPr>
              <w:rPr>
                <w:rFonts w:ascii="Cambria" w:hAnsi="Cambria"/>
                <w:lang w:eastAsia="et-EE"/>
              </w:rPr>
            </w:pPr>
          </w:p>
        </w:tc>
      </w:tr>
      <w:tr w:rsidR="005111EE" w:rsidRPr="00EB6712" w14:paraId="56535FB1" w14:textId="77777777" w:rsidTr="00C21E7D">
        <w:tc>
          <w:tcPr>
            <w:tcW w:w="1276" w:type="dxa"/>
            <w:tcBorders>
              <w:top w:val="single" w:sz="4" w:space="0" w:color="auto"/>
              <w:left w:val="single" w:sz="4" w:space="0" w:color="auto"/>
              <w:bottom w:val="single" w:sz="4" w:space="0" w:color="auto"/>
              <w:right w:val="single" w:sz="4" w:space="0" w:color="auto"/>
            </w:tcBorders>
          </w:tcPr>
          <w:p w14:paraId="341174E7" w14:textId="77777777" w:rsidR="005111EE" w:rsidRPr="004848BD" w:rsidRDefault="005111EE" w:rsidP="00C21E7D">
            <w:pPr>
              <w:rPr>
                <w:rFonts w:ascii="Cambria" w:hAnsi="Cambria" w:cs="Arial"/>
                <w:i/>
              </w:rPr>
            </w:pPr>
            <w:r w:rsidRPr="004848BD">
              <w:rPr>
                <w:rFonts w:ascii="Cambria" w:hAnsi="Cambria"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1CBE947E" w14:textId="77777777" w:rsidR="005111EE" w:rsidRPr="004848BD" w:rsidRDefault="005111EE" w:rsidP="00C21E7D">
            <w:pPr>
              <w:rPr>
                <w:rFonts w:ascii="Cambria" w:hAnsi="Cambria"/>
                <w:lang w:eastAsia="et-EE"/>
              </w:rPr>
            </w:pPr>
          </w:p>
        </w:tc>
      </w:tr>
      <w:tr w:rsidR="005111EE" w:rsidRPr="00EB6712" w14:paraId="089172B9" w14:textId="77777777" w:rsidTr="00C21E7D">
        <w:tc>
          <w:tcPr>
            <w:tcW w:w="949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78AF2CC" w14:textId="77777777" w:rsidR="005111EE" w:rsidRPr="004848BD" w:rsidRDefault="005111EE" w:rsidP="00C21E7D">
            <w:r w:rsidRPr="004848BD">
              <w:t>Videoharjutuste läbiviimine ja osalejate juhendamine</w:t>
            </w:r>
          </w:p>
        </w:tc>
      </w:tr>
      <w:tr w:rsidR="005111EE" w:rsidRPr="00EB6712" w14:paraId="39EB0F36" w14:textId="77777777" w:rsidTr="00C21E7D">
        <w:tc>
          <w:tcPr>
            <w:tcW w:w="1276" w:type="dxa"/>
            <w:tcBorders>
              <w:top w:val="single" w:sz="4" w:space="0" w:color="auto"/>
              <w:left w:val="single" w:sz="4" w:space="0" w:color="auto"/>
              <w:bottom w:val="single" w:sz="4" w:space="0" w:color="auto"/>
              <w:right w:val="single" w:sz="4" w:space="0" w:color="auto"/>
            </w:tcBorders>
          </w:tcPr>
          <w:p w14:paraId="4EEAEB4A" w14:textId="77777777" w:rsidR="005111EE" w:rsidRPr="004848BD" w:rsidRDefault="005111EE" w:rsidP="00C21E7D">
            <w:pPr>
              <w:rPr>
                <w:rFonts w:ascii="Cambria" w:hAnsi="Cambria" w:cs="Arial"/>
              </w:rPr>
            </w:pPr>
            <w:r w:rsidRPr="004848BD">
              <w:rPr>
                <w:rFonts w:ascii="Cambria" w:hAnsi="Cambria"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255145AF" w14:textId="77777777" w:rsidR="005111EE" w:rsidRPr="00AB7669" w:rsidRDefault="005111EE" w:rsidP="00C21E7D">
            <w:pPr>
              <w:jc w:val="both"/>
              <w:rPr>
                <w:rFonts w:ascii="Cambria" w:hAnsi="Cambria"/>
                <w:i/>
                <w:iCs/>
                <w:sz w:val="20"/>
                <w:szCs w:val="20"/>
                <w:lang w:eastAsia="et-EE"/>
              </w:rPr>
            </w:pPr>
            <w:r w:rsidRPr="00AB7669">
              <w:rPr>
                <w:i/>
                <w:iCs/>
                <w:sz w:val="20"/>
                <w:szCs w:val="20"/>
              </w:rPr>
              <w:t>Viib läbi eesmärkidest lähtuvad ning grupiliikmetele sobivad videoharjutused. Juhendab harjutustes osalejaid selgelt, vajadusel tagasisidestab osalejaid harjutuse käigus, võimaldades neil oma sooritust ise korrigeerida. Toetab harjut</w:t>
            </w:r>
            <w:r>
              <w:rPr>
                <w:i/>
                <w:iCs/>
                <w:sz w:val="20"/>
                <w:szCs w:val="20"/>
              </w:rPr>
              <w:t>ajaid</w:t>
            </w:r>
            <w:r w:rsidRPr="00AB7669">
              <w:rPr>
                <w:i/>
                <w:iCs/>
                <w:sz w:val="20"/>
                <w:szCs w:val="20"/>
              </w:rPr>
              <w:t xml:space="preserve"> psühholoogiliselt. Kasutab videotehnikat harjutuste salvestamiseks ja salvestise esitamiseks.</w:t>
            </w:r>
          </w:p>
        </w:tc>
      </w:tr>
      <w:tr w:rsidR="005111EE" w:rsidRPr="00EB6712" w14:paraId="636599CF" w14:textId="77777777" w:rsidTr="00C21E7D">
        <w:tc>
          <w:tcPr>
            <w:tcW w:w="1276" w:type="dxa"/>
            <w:tcBorders>
              <w:top w:val="single" w:sz="4" w:space="0" w:color="auto"/>
              <w:left w:val="single" w:sz="4" w:space="0" w:color="auto"/>
              <w:bottom w:val="single" w:sz="4" w:space="0" w:color="auto"/>
              <w:right w:val="single" w:sz="4" w:space="0" w:color="auto"/>
            </w:tcBorders>
          </w:tcPr>
          <w:p w14:paraId="09B34CC8" w14:textId="77777777" w:rsidR="005111EE" w:rsidRPr="004848BD" w:rsidRDefault="005111EE" w:rsidP="00C21E7D">
            <w:pPr>
              <w:rPr>
                <w:rFonts w:ascii="Cambria" w:hAnsi="Cambria" w:cs="Arial"/>
                <w:i/>
              </w:rPr>
            </w:pPr>
            <w:r w:rsidRPr="004848BD">
              <w:rPr>
                <w:rFonts w:ascii="Cambria" w:hAnsi="Cambria"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3E95570B" w14:textId="77777777" w:rsidR="005111EE" w:rsidRPr="004848BD" w:rsidRDefault="005111EE" w:rsidP="00C21E7D">
            <w:pPr>
              <w:rPr>
                <w:rFonts w:ascii="Cambria" w:hAnsi="Cambria"/>
                <w:lang w:eastAsia="et-EE"/>
              </w:rPr>
            </w:pPr>
          </w:p>
          <w:p w14:paraId="0239184B" w14:textId="77777777" w:rsidR="005111EE" w:rsidRPr="004848BD" w:rsidRDefault="005111EE" w:rsidP="00C21E7D">
            <w:pPr>
              <w:rPr>
                <w:rFonts w:ascii="Cambria" w:hAnsi="Cambria"/>
                <w:lang w:eastAsia="et-EE"/>
              </w:rPr>
            </w:pPr>
          </w:p>
        </w:tc>
      </w:tr>
      <w:tr w:rsidR="005111EE" w:rsidRPr="00EB6712" w14:paraId="103F0EBD" w14:textId="77777777" w:rsidTr="00C21E7D">
        <w:tc>
          <w:tcPr>
            <w:tcW w:w="1276" w:type="dxa"/>
            <w:tcBorders>
              <w:top w:val="single" w:sz="4" w:space="0" w:color="auto"/>
              <w:left w:val="single" w:sz="4" w:space="0" w:color="auto"/>
              <w:bottom w:val="single" w:sz="4" w:space="0" w:color="auto"/>
              <w:right w:val="single" w:sz="4" w:space="0" w:color="auto"/>
            </w:tcBorders>
          </w:tcPr>
          <w:p w14:paraId="4BCA8C9E" w14:textId="77777777" w:rsidR="005111EE" w:rsidRPr="004848BD" w:rsidRDefault="005111EE" w:rsidP="00C21E7D">
            <w:pPr>
              <w:rPr>
                <w:rFonts w:ascii="Cambria" w:hAnsi="Cambria" w:cs="Arial"/>
                <w:i/>
              </w:rPr>
            </w:pPr>
            <w:r w:rsidRPr="004848BD">
              <w:rPr>
                <w:rFonts w:ascii="Cambria" w:hAnsi="Cambria"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348161E4" w14:textId="77777777" w:rsidR="005111EE" w:rsidRPr="004848BD" w:rsidRDefault="005111EE" w:rsidP="00C21E7D">
            <w:pPr>
              <w:rPr>
                <w:rFonts w:ascii="Cambria" w:hAnsi="Cambria"/>
                <w:lang w:eastAsia="et-EE"/>
              </w:rPr>
            </w:pPr>
          </w:p>
          <w:p w14:paraId="62952F28" w14:textId="77777777" w:rsidR="005111EE" w:rsidRPr="004848BD" w:rsidRDefault="005111EE" w:rsidP="00C21E7D">
            <w:pPr>
              <w:rPr>
                <w:rFonts w:ascii="Cambria" w:hAnsi="Cambria"/>
                <w:lang w:eastAsia="et-EE"/>
              </w:rPr>
            </w:pPr>
          </w:p>
        </w:tc>
      </w:tr>
      <w:tr w:rsidR="005111EE" w:rsidRPr="00EB6712" w14:paraId="53B4B9DB" w14:textId="77777777" w:rsidTr="00C21E7D">
        <w:trPr>
          <w:trHeight w:val="109"/>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E253024" w14:textId="77777777" w:rsidR="005111EE" w:rsidRPr="004848BD" w:rsidRDefault="005111EE" w:rsidP="00C21E7D">
            <w:pPr>
              <w:rPr>
                <w:rFonts w:ascii="Cambria" w:hAnsi="Cambria" w:cs="Arial"/>
              </w:rPr>
            </w:pPr>
            <w:r w:rsidRPr="004848BD">
              <w:t>Videoharjutuste analüüsimine, tagasisidestamine</w:t>
            </w:r>
          </w:p>
        </w:tc>
      </w:tr>
      <w:tr w:rsidR="005111EE" w:rsidRPr="00EB6712" w14:paraId="3292FBCC" w14:textId="77777777" w:rsidTr="00C21E7D">
        <w:tc>
          <w:tcPr>
            <w:tcW w:w="1276" w:type="dxa"/>
            <w:tcBorders>
              <w:top w:val="single" w:sz="4" w:space="0" w:color="auto"/>
              <w:left w:val="single" w:sz="4" w:space="0" w:color="auto"/>
              <w:bottom w:val="single" w:sz="4" w:space="0" w:color="auto"/>
              <w:right w:val="single" w:sz="4" w:space="0" w:color="auto"/>
            </w:tcBorders>
          </w:tcPr>
          <w:p w14:paraId="574AEC29" w14:textId="77777777" w:rsidR="005111EE" w:rsidRPr="004848BD" w:rsidRDefault="005111EE" w:rsidP="00C21E7D">
            <w:pPr>
              <w:rPr>
                <w:rFonts w:ascii="Cambria" w:hAnsi="Cambria" w:cs="Arial"/>
              </w:rPr>
            </w:pPr>
            <w:r w:rsidRPr="004848BD">
              <w:rPr>
                <w:rFonts w:ascii="Cambria" w:hAnsi="Cambria"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7052C66B" w14:textId="77777777" w:rsidR="005111EE" w:rsidRPr="002315BC" w:rsidRDefault="005111EE" w:rsidP="00C21E7D">
            <w:pPr>
              <w:pStyle w:val="WW-BlockText"/>
              <w:spacing w:line="240" w:lineRule="auto"/>
              <w:ind w:left="0" w:right="0"/>
              <w:jc w:val="left"/>
              <w:rPr>
                <w:rFonts w:ascii="Calibri" w:hAnsi="Calibri" w:cs="Calibri"/>
                <w:i/>
                <w:iCs/>
                <w:lang w:eastAsia="et-EE"/>
              </w:rPr>
            </w:pPr>
            <w:r w:rsidRPr="002315BC">
              <w:rPr>
                <w:rFonts w:ascii="Calibri" w:hAnsi="Calibri" w:cs="Calibri"/>
                <w:i/>
                <w:iCs/>
              </w:rPr>
              <w:t>Juhib videoanalüüsi selge analüüsiskeemi alusel, arvestades suhtlemismudeli situatsioonikohast kasutamist. Tagasisidestab osalejaid, aitab grupiliikmetel süsteemselt reflekteerida õpikogemusi.</w:t>
            </w:r>
          </w:p>
        </w:tc>
      </w:tr>
      <w:tr w:rsidR="005111EE" w:rsidRPr="00EB6712" w14:paraId="3D32CB70" w14:textId="77777777" w:rsidTr="00C21E7D">
        <w:tc>
          <w:tcPr>
            <w:tcW w:w="1276" w:type="dxa"/>
            <w:tcBorders>
              <w:top w:val="single" w:sz="4" w:space="0" w:color="auto"/>
              <w:left w:val="single" w:sz="4" w:space="0" w:color="auto"/>
              <w:bottom w:val="single" w:sz="4" w:space="0" w:color="auto"/>
              <w:right w:val="single" w:sz="4" w:space="0" w:color="auto"/>
            </w:tcBorders>
          </w:tcPr>
          <w:p w14:paraId="4BD27D93" w14:textId="77777777" w:rsidR="005111EE" w:rsidRPr="004848BD" w:rsidRDefault="005111EE" w:rsidP="00C21E7D">
            <w:pPr>
              <w:rPr>
                <w:rFonts w:ascii="Cambria" w:hAnsi="Cambria" w:cs="Arial"/>
                <w:i/>
              </w:rPr>
            </w:pPr>
            <w:r w:rsidRPr="004848BD">
              <w:rPr>
                <w:rFonts w:ascii="Cambria" w:hAnsi="Cambria"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652860A5" w14:textId="77777777" w:rsidR="005111EE" w:rsidRPr="004848BD" w:rsidRDefault="005111EE" w:rsidP="00C21E7D">
            <w:pPr>
              <w:pStyle w:val="WW-BlockText"/>
              <w:spacing w:line="240" w:lineRule="auto"/>
              <w:ind w:left="0" w:right="0"/>
              <w:jc w:val="left"/>
              <w:rPr>
                <w:rFonts w:ascii="Cambria" w:hAnsi="Cambria" w:cs="Calibri"/>
                <w:lang w:eastAsia="et-EE"/>
              </w:rPr>
            </w:pPr>
          </w:p>
          <w:p w14:paraId="59107787" w14:textId="77777777" w:rsidR="005111EE" w:rsidRPr="004848BD" w:rsidRDefault="005111EE" w:rsidP="00C21E7D">
            <w:pPr>
              <w:pStyle w:val="WW-BlockText"/>
              <w:spacing w:line="240" w:lineRule="auto"/>
              <w:ind w:left="0" w:right="0"/>
              <w:jc w:val="left"/>
              <w:rPr>
                <w:rFonts w:ascii="Cambria" w:hAnsi="Cambria" w:cs="Calibri"/>
                <w:lang w:eastAsia="et-EE"/>
              </w:rPr>
            </w:pPr>
          </w:p>
          <w:p w14:paraId="67C64ADC" w14:textId="77777777" w:rsidR="005111EE" w:rsidRPr="004848BD" w:rsidRDefault="005111EE" w:rsidP="00C21E7D">
            <w:pPr>
              <w:pStyle w:val="WW-BlockText"/>
              <w:spacing w:line="240" w:lineRule="auto"/>
              <w:ind w:left="0" w:right="0"/>
              <w:jc w:val="left"/>
              <w:rPr>
                <w:rFonts w:ascii="Cambria" w:hAnsi="Cambria" w:cs="Calibri"/>
                <w:lang w:eastAsia="et-EE"/>
              </w:rPr>
            </w:pPr>
          </w:p>
        </w:tc>
      </w:tr>
      <w:tr w:rsidR="005111EE" w:rsidRPr="00EB6712" w14:paraId="4D765E80" w14:textId="77777777" w:rsidTr="00C21E7D">
        <w:tc>
          <w:tcPr>
            <w:tcW w:w="1276" w:type="dxa"/>
            <w:tcBorders>
              <w:top w:val="single" w:sz="4" w:space="0" w:color="auto"/>
              <w:left w:val="single" w:sz="4" w:space="0" w:color="auto"/>
              <w:bottom w:val="single" w:sz="4" w:space="0" w:color="auto"/>
              <w:right w:val="single" w:sz="4" w:space="0" w:color="auto"/>
            </w:tcBorders>
          </w:tcPr>
          <w:p w14:paraId="60B368A5" w14:textId="77777777" w:rsidR="005111EE" w:rsidRPr="004848BD" w:rsidRDefault="005111EE" w:rsidP="00C21E7D">
            <w:pPr>
              <w:rPr>
                <w:rFonts w:ascii="Cambria" w:hAnsi="Cambria" w:cs="Arial"/>
                <w:i/>
              </w:rPr>
            </w:pPr>
            <w:r w:rsidRPr="004848BD">
              <w:rPr>
                <w:rFonts w:ascii="Cambria" w:hAnsi="Cambria"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5DC25D6D" w14:textId="77777777" w:rsidR="005111EE" w:rsidRPr="004848BD" w:rsidRDefault="005111EE" w:rsidP="00C21E7D">
            <w:pPr>
              <w:pStyle w:val="WW-BlockText"/>
              <w:spacing w:line="240" w:lineRule="auto"/>
              <w:ind w:left="0" w:right="0"/>
              <w:jc w:val="left"/>
              <w:rPr>
                <w:rFonts w:ascii="Cambria" w:hAnsi="Cambria" w:cs="Calibri"/>
                <w:lang w:eastAsia="et-EE"/>
              </w:rPr>
            </w:pPr>
          </w:p>
          <w:p w14:paraId="0487167D" w14:textId="77777777" w:rsidR="005111EE" w:rsidRPr="004848BD" w:rsidRDefault="005111EE" w:rsidP="00C21E7D">
            <w:pPr>
              <w:pStyle w:val="WW-BlockText"/>
              <w:spacing w:line="240" w:lineRule="auto"/>
              <w:ind w:left="0" w:right="0"/>
              <w:jc w:val="left"/>
              <w:rPr>
                <w:rFonts w:ascii="Cambria" w:hAnsi="Cambria" w:cs="Calibri"/>
                <w:lang w:eastAsia="et-EE"/>
              </w:rPr>
            </w:pPr>
          </w:p>
        </w:tc>
      </w:tr>
      <w:tr w:rsidR="005111EE" w:rsidRPr="00EB6712" w14:paraId="0DC1371A" w14:textId="77777777" w:rsidTr="00C21E7D">
        <w:tc>
          <w:tcPr>
            <w:tcW w:w="9498" w:type="dxa"/>
            <w:gridSpan w:val="2"/>
            <w:tcBorders>
              <w:top w:val="single" w:sz="4" w:space="0" w:color="auto"/>
              <w:left w:val="single" w:sz="4" w:space="0" w:color="auto"/>
              <w:bottom w:val="single" w:sz="4" w:space="0" w:color="auto"/>
              <w:right w:val="single" w:sz="4" w:space="0" w:color="auto"/>
            </w:tcBorders>
            <w:shd w:val="clear" w:color="auto" w:fill="BFBFBF"/>
          </w:tcPr>
          <w:p w14:paraId="51142AF7" w14:textId="77777777" w:rsidR="005111EE" w:rsidRPr="004848BD" w:rsidRDefault="005111EE" w:rsidP="00C21E7D">
            <w:pPr>
              <w:rPr>
                <w:rFonts w:ascii="Cambria" w:hAnsi="Cambria" w:cs="Arial"/>
                <w:i/>
                <w:sz w:val="18"/>
              </w:rPr>
            </w:pPr>
            <w:r w:rsidRPr="004848BD">
              <w:t>Konfidentsiaalsuse tagamine</w:t>
            </w:r>
          </w:p>
        </w:tc>
      </w:tr>
      <w:tr w:rsidR="005111EE" w:rsidRPr="00EB6712" w14:paraId="648D491E" w14:textId="77777777" w:rsidTr="00C21E7D">
        <w:tc>
          <w:tcPr>
            <w:tcW w:w="1276" w:type="dxa"/>
            <w:tcBorders>
              <w:top w:val="single" w:sz="4" w:space="0" w:color="auto"/>
              <w:left w:val="single" w:sz="4" w:space="0" w:color="auto"/>
              <w:bottom w:val="single" w:sz="4" w:space="0" w:color="auto"/>
              <w:right w:val="single" w:sz="4" w:space="0" w:color="auto"/>
            </w:tcBorders>
          </w:tcPr>
          <w:p w14:paraId="486B8D1A" w14:textId="77777777" w:rsidR="005111EE" w:rsidRPr="004848BD" w:rsidRDefault="005111EE" w:rsidP="00C21E7D">
            <w:pPr>
              <w:rPr>
                <w:rFonts w:ascii="Cambria" w:hAnsi="Cambria" w:cs="Arial"/>
                <w:i/>
                <w:sz w:val="18"/>
              </w:rPr>
            </w:pPr>
            <w:r w:rsidRPr="004848BD">
              <w:rPr>
                <w:rFonts w:ascii="Cambria" w:hAnsi="Cambria"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6111022C" w14:textId="77777777" w:rsidR="005111EE" w:rsidRPr="002315BC" w:rsidRDefault="005111EE" w:rsidP="00C21E7D">
            <w:pPr>
              <w:pStyle w:val="WW-BlockText"/>
              <w:spacing w:line="240" w:lineRule="auto"/>
              <w:ind w:left="0" w:right="0"/>
              <w:jc w:val="left"/>
              <w:rPr>
                <w:rFonts w:ascii="Calibri" w:hAnsi="Calibri" w:cs="Calibri"/>
                <w:i/>
                <w:iCs/>
                <w:lang w:eastAsia="et-EE"/>
              </w:rPr>
            </w:pPr>
            <w:r w:rsidRPr="002315BC">
              <w:rPr>
                <w:rFonts w:ascii="Calibri" w:hAnsi="Calibri" w:cs="Calibri"/>
                <w:i/>
                <w:iCs/>
              </w:rPr>
              <w:t>Tutvustab osalejatele ja tellijale videotreeningu konfidentsiaalsuse põhimõtteid ja piire. Tagab treeneri valdusse jäänud salvestise ja teiste tundlike materjalide ning info kaitstuse ja konfidentsiaalsuse.</w:t>
            </w:r>
          </w:p>
        </w:tc>
      </w:tr>
      <w:tr w:rsidR="005111EE" w:rsidRPr="00EB6712" w14:paraId="10D6ABC4" w14:textId="77777777" w:rsidTr="00C21E7D">
        <w:tc>
          <w:tcPr>
            <w:tcW w:w="1276" w:type="dxa"/>
            <w:tcBorders>
              <w:top w:val="single" w:sz="4" w:space="0" w:color="auto"/>
              <w:left w:val="single" w:sz="4" w:space="0" w:color="auto"/>
              <w:bottom w:val="single" w:sz="4" w:space="0" w:color="auto"/>
              <w:right w:val="single" w:sz="4" w:space="0" w:color="auto"/>
            </w:tcBorders>
          </w:tcPr>
          <w:p w14:paraId="1B3AFCC3" w14:textId="77777777" w:rsidR="005111EE" w:rsidRPr="004848BD" w:rsidRDefault="005111EE" w:rsidP="00C21E7D">
            <w:pPr>
              <w:rPr>
                <w:rFonts w:ascii="Cambria" w:hAnsi="Cambria" w:cs="Arial"/>
                <w:i/>
                <w:sz w:val="18"/>
              </w:rPr>
            </w:pPr>
            <w:r w:rsidRPr="004848BD">
              <w:rPr>
                <w:rFonts w:ascii="Cambria" w:hAnsi="Cambria"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40FF77CB" w14:textId="77777777" w:rsidR="005111EE" w:rsidRPr="004848BD" w:rsidRDefault="005111EE" w:rsidP="00C21E7D">
            <w:pPr>
              <w:pStyle w:val="WW-BlockText"/>
              <w:spacing w:line="240" w:lineRule="auto"/>
              <w:ind w:left="0" w:right="0"/>
              <w:jc w:val="left"/>
              <w:rPr>
                <w:rFonts w:ascii="Cambria" w:hAnsi="Cambria" w:cs="Calibri"/>
                <w:lang w:eastAsia="et-EE"/>
              </w:rPr>
            </w:pPr>
          </w:p>
          <w:p w14:paraId="23A36E01" w14:textId="77777777" w:rsidR="005111EE" w:rsidRPr="004848BD" w:rsidRDefault="005111EE" w:rsidP="00C21E7D">
            <w:pPr>
              <w:pStyle w:val="WW-BlockText"/>
              <w:spacing w:line="240" w:lineRule="auto"/>
              <w:ind w:left="0" w:right="0"/>
              <w:jc w:val="left"/>
              <w:rPr>
                <w:rFonts w:ascii="Cambria" w:hAnsi="Cambria" w:cs="Calibri"/>
                <w:lang w:eastAsia="et-EE"/>
              </w:rPr>
            </w:pPr>
          </w:p>
          <w:p w14:paraId="4FBFEC3C" w14:textId="77777777" w:rsidR="005111EE" w:rsidRPr="004848BD" w:rsidRDefault="005111EE" w:rsidP="00C21E7D">
            <w:pPr>
              <w:pStyle w:val="WW-BlockText"/>
              <w:spacing w:line="240" w:lineRule="auto"/>
              <w:ind w:left="0" w:right="0"/>
              <w:jc w:val="left"/>
              <w:rPr>
                <w:rFonts w:ascii="Cambria" w:hAnsi="Cambria" w:cs="Calibri"/>
                <w:lang w:eastAsia="et-EE"/>
              </w:rPr>
            </w:pPr>
          </w:p>
        </w:tc>
      </w:tr>
      <w:tr w:rsidR="005111EE" w:rsidRPr="00EB6712" w14:paraId="470B5713" w14:textId="77777777" w:rsidTr="00C21E7D">
        <w:tc>
          <w:tcPr>
            <w:tcW w:w="1276" w:type="dxa"/>
            <w:tcBorders>
              <w:top w:val="single" w:sz="4" w:space="0" w:color="auto"/>
              <w:left w:val="single" w:sz="4" w:space="0" w:color="auto"/>
              <w:bottom w:val="single" w:sz="4" w:space="0" w:color="auto"/>
              <w:right w:val="single" w:sz="4" w:space="0" w:color="auto"/>
            </w:tcBorders>
          </w:tcPr>
          <w:p w14:paraId="16883C3F" w14:textId="77777777" w:rsidR="005111EE" w:rsidRPr="004848BD" w:rsidRDefault="005111EE" w:rsidP="00C21E7D">
            <w:pPr>
              <w:rPr>
                <w:rFonts w:ascii="Cambria" w:hAnsi="Cambria" w:cs="Arial"/>
                <w:i/>
                <w:sz w:val="18"/>
              </w:rPr>
            </w:pPr>
            <w:r w:rsidRPr="004848BD">
              <w:rPr>
                <w:rFonts w:ascii="Cambria" w:hAnsi="Cambria"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037BFFA7" w14:textId="77777777" w:rsidR="005111EE" w:rsidRPr="004848BD" w:rsidRDefault="005111EE" w:rsidP="00C21E7D">
            <w:pPr>
              <w:pStyle w:val="WW-BlockText"/>
              <w:spacing w:line="240" w:lineRule="auto"/>
              <w:ind w:left="0" w:right="0"/>
              <w:jc w:val="left"/>
              <w:rPr>
                <w:rFonts w:ascii="Cambria" w:hAnsi="Cambria" w:cs="Calibri"/>
                <w:lang w:eastAsia="et-EE"/>
              </w:rPr>
            </w:pPr>
          </w:p>
        </w:tc>
      </w:tr>
      <w:tr w:rsidR="005111EE" w:rsidRPr="00EB6712" w14:paraId="54D87EC8" w14:textId="77777777" w:rsidTr="00C21E7D">
        <w:trPr>
          <w:trHeight w:val="514"/>
        </w:trPr>
        <w:tc>
          <w:tcPr>
            <w:tcW w:w="9498" w:type="dxa"/>
            <w:gridSpan w:val="2"/>
            <w:tcBorders>
              <w:top w:val="single" w:sz="4" w:space="0" w:color="auto"/>
              <w:left w:val="single" w:sz="4" w:space="0" w:color="auto"/>
              <w:bottom w:val="single" w:sz="4" w:space="0" w:color="auto"/>
              <w:right w:val="single" w:sz="4" w:space="0" w:color="auto"/>
            </w:tcBorders>
            <w:vAlign w:val="center"/>
          </w:tcPr>
          <w:p w14:paraId="19185097" w14:textId="77777777" w:rsidR="005111EE" w:rsidRPr="004848BD" w:rsidRDefault="005111EE" w:rsidP="00C21E7D">
            <w:pPr>
              <w:rPr>
                <w:b/>
              </w:rPr>
            </w:pPr>
            <w:r w:rsidRPr="004848BD">
              <w:rPr>
                <w:b/>
              </w:rPr>
              <w:t>A.2.9  Suhtlemismudelite ja -kompetentside õpetamine</w:t>
            </w:r>
          </w:p>
        </w:tc>
      </w:tr>
      <w:tr w:rsidR="005111EE" w:rsidRPr="00EB6712" w14:paraId="49511804" w14:textId="77777777" w:rsidTr="00C21E7D">
        <w:tc>
          <w:tcPr>
            <w:tcW w:w="9498" w:type="dxa"/>
            <w:gridSpan w:val="2"/>
            <w:tcBorders>
              <w:top w:val="single" w:sz="4" w:space="0" w:color="auto"/>
              <w:left w:val="single" w:sz="4" w:space="0" w:color="auto"/>
              <w:bottom w:val="single" w:sz="4" w:space="0" w:color="auto"/>
              <w:right w:val="single" w:sz="4" w:space="0" w:color="auto"/>
            </w:tcBorders>
            <w:shd w:val="clear" w:color="auto" w:fill="BFBFBF"/>
          </w:tcPr>
          <w:p w14:paraId="108494E7" w14:textId="77777777" w:rsidR="005111EE" w:rsidRPr="004848BD" w:rsidRDefault="005111EE" w:rsidP="00C21E7D">
            <w:pPr>
              <w:rPr>
                <w:rFonts w:ascii="Cambria" w:hAnsi="Cambria"/>
                <w:lang w:eastAsia="et-EE"/>
              </w:rPr>
            </w:pPr>
            <w:r w:rsidRPr="004848BD">
              <w:t>Suhtlemismudelite õpetamine</w:t>
            </w:r>
          </w:p>
        </w:tc>
      </w:tr>
      <w:tr w:rsidR="005111EE" w:rsidRPr="00EB6712" w14:paraId="6F2785AB" w14:textId="77777777" w:rsidTr="00C21E7D">
        <w:tc>
          <w:tcPr>
            <w:tcW w:w="1276" w:type="dxa"/>
            <w:tcBorders>
              <w:top w:val="single" w:sz="4" w:space="0" w:color="auto"/>
              <w:left w:val="single" w:sz="4" w:space="0" w:color="auto"/>
              <w:bottom w:val="single" w:sz="4" w:space="0" w:color="auto"/>
              <w:right w:val="single" w:sz="4" w:space="0" w:color="auto"/>
            </w:tcBorders>
          </w:tcPr>
          <w:p w14:paraId="471330D6" w14:textId="77777777" w:rsidR="005111EE" w:rsidRPr="004848BD" w:rsidRDefault="005111EE" w:rsidP="00C21E7D">
            <w:pPr>
              <w:rPr>
                <w:rFonts w:ascii="Cambria" w:hAnsi="Cambria" w:cs="Arial"/>
                <w:i/>
                <w:sz w:val="18"/>
              </w:rPr>
            </w:pPr>
            <w:r w:rsidRPr="004848BD">
              <w:rPr>
                <w:rFonts w:ascii="Cambria" w:hAnsi="Cambria" w:cs="Arial"/>
                <w:i/>
                <w:sz w:val="18"/>
              </w:rPr>
              <w:lastRenderedPageBreak/>
              <w:t>Kompetentsi lühikirjeldus</w:t>
            </w:r>
          </w:p>
        </w:tc>
        <w:tc>
          <w:tcPr>
            <w:tcW w:w="8222" w:type="dxa"/>
            <w:tcBorders>
              <w:top w:val="single" w:sz="4" w:space="0" w:color="auto"/>
              <w:left w:val="single" w:sz="4" w:space="0" w:color="auto"/>
              <w:bottom w:val="single" w:sz="4" w:space="0" w:color="auto"/>
              <w:right w:val="single" w:sz="4" w:space="0" w:color="auto"/>
            </w:tcBorders>
          </w:tcPr>
          <w:p w14:paraId="46456459" w14:textId="77777777" w:rsidR="005111EE" w:rsidRPr="00AB7669" w:rsidRDefault="005111EE" w:rsidP="00C21E7D">
            <w:pPr>
              <w:jc w:val="both"/>
              <w:rPr>
                <w:rFonts w:ascii="Cambria" w:hAnsi="Cambria"/>
                <w:i/>
                <w:iCs/>
                <w:sz w:val="20"/>
                <w:szCs w:val="20"/>
                <w:lang w:eastAsia="et-EE"/>
              </w:rPr>
            </w:pPr>
            <w:r w:rsidRPr="00AB7669">
              <w:rPr>
                <w:i/>
                <w:iCs/>
                <w:sz w:val="20"/>
                <w:szCs w:val="20"/>
              </w:rPr>
              <w:t>Valib ja esitab eesmärgipäraselt, selgelt ja grupist lähtuvalt baasilisi suhtlemismudeleid (-kompetentse) kogu treeningu vältel. Demonstreerib suhtlemismudeleid ja nendes olevaid suhtlemisoskusi, seostab neid treenitavate igapäevatöö ja -eluga.</w:t>
            </w:r>
          </w:p>
        </w:tc>
      </w:tr>
      <w:tr w:rsidR="005111EE" w:rsidRPr="00EB6712" w14:paraId="7A7F7C45" w14:textId="77777777" w:rsidTr="00C21E7D">
        <w:tc>
          <w:tcPr>
            <w:tcW w:w="1276" w:type="dxa"/>
            <w:tcBorders>
              <w:top w:val="single" w:sz="4" w:space="0" w:color="auto"/>
              <w:left w:val="single" w:sz="4" w:space="0" w:color="auto"/>
              <w:bottom w:val="single" w:sz="4" w:space="0" w:color="auto"/>
              <w:right w:val="single" w:sz="4" w:space="0" w:color="auto"/>
            </w:tcBorders>
          </w:tcPr>
          <w:p w14:paraId="5A3FDB12" w14:textId="77777777" w:rsidR="005111EE" w:rsidRPr="004848BD" w:rsidRDefault="005111EE" w:rsidP="00C21E7D">
            <w:pPr>
              <w:rPr>
                <w:rFonts w:ascii="Cambria" w:hAnsi="Cambria" w:cs="Arial"/>
                <w:i/>
                <w:sz w:val="18"/>
              </w:rPr>
            </w:pPr>
            <w:r w:rsidRPr="004848BD">
              <w:rPr>
                <w:rFonts w:ascii="Cambria" w:hAnsi="Cambria"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5EC41562" w14:textId="77777777" w:rsidR="005111EE" w:rsidRPr="004848BD" w:rsidRDefault="005111EE" w:rsidP="00C21E7D">
            <w:pPr>
              <w:pStyle w:val="WW-BlockText"/>
              <w:spacing w:line="240" w:lineRule="auto"/>
              <w:ind w:left="0" w:right="0"/>
              <w:jc w:val="left"/>
              <w:rPr>
                <w:rFonts w:ascii="Cambria" w:hAnsi="Cambria" w:cs="Calibri"/>
                <w:lang w:eastAsia="et-EE"/>
              </w:rPr>
            </w:pPr>
          </w:p>
          <w:p w14:paraId="23753442" w14:textId="77777777" w:rsidR="005111EE" w:rsidRPr="004848BD" w:rsidRDefault="005111EE" w:rsidP="00C21E7D">
            <w:pPr>
              <w:pStyle w:val="WW-BlockText"/>
              <w:spacing w:line="240" w:lineRule="auto"/>
              <w:ind w:left="0" w:right="0"/>
              <w:jc w:val="left"/>
              <w:rPr>
                <w:rFonts w:ascii="Cambria" w:hAnsi="Cambria" w:cs="Calibri"/>
                <w:lang w:eastAsia="et-EE"/>
              </w:rPr>
            </w:pPr>
          </w:p>
          <w:p w14:paraId="626291C7" w14:textId="77777777" w:rsidR="005111EE" w:rsidRPr="004848BD" w:rsidRDefault="005111EE" w:rsidP="00C21E7D">
            <w:pPr>
              <w:pStyle w:val="WW-BlockText"/>
              <w:spacing w:line="240" w:lineRule="auto"/>
              <w:ind w:left="0" w:right="0"/>
              <w:jc w:val="left"/>
              <w:rPr>
                <w:rFonts w:ascii="Cambria" w:hAnsi="Cambria" w:cs="Calibri"/>
                <w:lang w:eastAsia="et-EE"/>
              </w:rPr>
            </w:pPr>
          </w:p>
        </w:tc>
      </w:tr>
      <w:tr w:rsidR="005111EE" w:rsidRPr="00EB6712" w14:paraId="5224583B" w14:textId="77777777" w:rsidTr="00C21E7D">
        <w:tc>
          <w:tcPr>
            <w:tcW w:w="1276" w:type="dxa"/>
            <w:tcBorders>
              <w:top w:val="single" w:sz="4" w:space="0" w:color="auto"/>
              <w:left w:val="single" w:sz="4" w:space="0" w:color="auto"/>
              <w:bottom w:val="single" w:sz="4" w:space="0" w:color="auto"/>
              <w:right w:val="single" w:sz="4" w:space="0" w:color="auto"/>
            </w:tcBorders>
          </w:tcPr>
          <w:p w14:paraId="07CF6260" w14:textId="77777777" w:rsidR="005111EE" w:rsidRPr="004848BD" w:rsidRDefault="005111EE" w:rsidP="00C21E7D">
            <w:pPr>
              <w:rPr>
                <w:rFonts w:ascii="Cambria" w:hAnsi="Cambria" w:cs="Arial"/>
                <w:i/>
                <w:sz w:val="18"/>
              </w:rPr>
            </w:pPr>
            <w:r w:rsidRPr="004848BD">
              <w:rPr>
                <w:rFonts w:ascii="Cambria" w:hAnsi="Cambria"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39FDA15E" w14:textId="77777777" w:rsidR="005111EE" w:rsidRPr="004848BD" w:rsidRDefault="005111EE" w:rsidP="00C21E7D">
            <w:pPr>
              <w:pStyle w:val="WW-BlockText"/>
              <w:spacing w:line="240" w:lineRule="auto"/>
              <w:ind w:left="0" w:right="0"/>
              <w:jc w:val="left"/>
              <w:rPr>
                <w:rFonts w:ascii="Cambria" w:hAnsi="Cambria" w:cs="Calibri"/>
                <w:lang w:eastAsia="et-EE"/>
              </w:rPr>
            </w:pPr>
          </w:p>
        </w:tc>
      </w:tr>
      <w:tr w:rsidR="005111EE" w:rsidRPr="00EB6712" w14:paraId="287754CE" w14:textId="77777777" w:rsidTr="00C21E7D">
        <w:tc>
          <w:tcPr>
            <w:tcW w:w="9498" w:type="dxa"/>
            <w:gridSpan w:val="2"/>
            <w:tcBorders>
              <w:top w:val="single" w:sz="4" w:space="0" w:color="auto"/>
              <w:left w:val="single" w:sz="4" w:space="0" w:color="auto"/>
              <w:bottom w:val="single" w:sz="4" w:space="0" w:color="auto"/>
              <w:right w:val="single" w:sz="4" w:space="0" w:color="auto"/>
            </w:tcBorders>
            <w:shd w:val="clear" w:color="auto" w:fill="BFBFBF"/>
          </w:tcPr>
          <w:p w14:paraId="5759BB67" w14:textId="77777777" w:rsidR="005111EE" w:rsidRPr="004848BD" w:rsidRDefault="005111EE" w:rsidP="00C21E7D">
            <w:pPr>
              <w:rPr>
                <w:rFonts w:ascii="Cambria" w:hAnsi="Cambria"/>
                <w:lang w:eastAsia="et-EE"/>
              </w:rPr>
            </w:pPr>
            <w:r w:rsidRPr="004848BD">
              <w:t>Suhtlemisoskuste mudeldamine</w:t>
            </w:r>
          </w:p>
        </w:tc>
      </w:tr>
      <w:tr w:rsidR="005111EE" w:rsidRPr="00EB6712" w14:paraId="236E4225" w14:textId="77777777" w:rsidTr="00C21E7D">
        <w:tc>
          <w:tcPr>
            <w:tcW w:w="1276" w:type="dxa"/>
            <w:tcBorders>
              <w:top w:val="single" w:sz="4" w:space="0" w:color="auto"/>
              <w:left w:val="single" w:sz="4" w:space="0" w:color="auto"/>
              <w:bottom w:val="single" w:sz="4" w:space="0" w:color="auto"/>
              <w:right w:val="single" w:sz="4" w:space="0" w:color="auto"/>
            </w:tcBorders>
          </w:tcPr>
          <w:p w14:paraId="04FD3C61" w14:textId="77777777" w:rsidR="005111EE" w:rsidRPr="004848BD" w:rsidRDefault="005111EE" w:rsidP="00C21E7D">
            <w:pPr>
              <w:rPr>
                <w:rFonts w:ascii="Cambria" w:hAnsi="Cambria" w:cs="Arial"/>
                <w:i/>
                <w:sz w:val="18"/>
              </w:rPr>
            </w:pPr>
            <w:r w:rsidRPr="004848BD">
              <w:rPr>
                <w:rFonts w:ascii="Cambria" w:hAnsi="Cambria"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02020B0A" w14:textId="77777777" w:rsidR="005111EE" w:rsidRPr="00AB7669" w:rsidRDefault="005111EE" w:rsidP="00C21E7D">
            <w:pPr>
              <w:jc w:val="both"/>
              <w:rPr>
                <w:rFonts w:ascii="Cambria" w:hAnsi="Cambria"/>
                <w:i/>
                <w:iCs/>
                <w:sz w:val="20"/>
                <w:szCs w:val="20"/>
                <w:lang w:eastAsia="et-EE"/>
              </w:rPr>
            </w:pPr>
            <w:r w:rsidRPr="00AB7669">
              <w:rPr>
                <w:i/>
                <w:iCs/>
                <w:sz w:val="20"/>
                <w:szCs w:val="20"/>
              </w:rPr>
              <w:t>Mudeldab oma käitumisega järjekindlalt õpetatavaid suhtlemisoskusi nii teooriat tutvustades kui ka harjutusi juhendades, sh sageli kommenteerib enda tegevust metatasandilt. Aitab grupiliikmetel leida sobivad viisid/vormid oskuste rakendamiseks peale suhtlemistreeningut.</w:t>
            </w:r>
          </w:p>
        </w:tc>
      </w:tr>
      <w:tr w:rsidR="005111EE" w:rsidRPr="00EB6712" w14:paraId="3C350528" w14:textId="77777777" w:rsidTr="00C21E7D">
        <w:tc>
          <w:tcPr>
            <w:tcW w:w="1276" w:type="dxa"/>
            <w:tcBorders>
              <w:top w:val="single" w:sz="4" w:space="0" w:color="auto"/>
              <w:left w:val="single" w:sz="4" w:space="0" w:color="auto"/>
              <w:bottom w:val="single" w:sz="4" w:space="0" w:color="auto"/>
              <w:right w:val="single" w:sz="4" w:space="0" w:color="auto"/>
            </w:tcBorders>
          </w:tcPr>
          <w:p w14:paraId="57EC522B" w14:textId="77777777" w:rsidR="005111EE" w:rsidRPr="004848BD" w:rsidRDefault="005111EE" w:rsidP="00C21E7D">
            <w:pPr>
              <w:rPr>
                <w:rFonts w:ascii="Cambria" w:hAnsi="Cambria" w:cs="Arial"/>
                <w:i/>
                <w:sz w:val="18"/>
              </w:rPr>
            </w:pPr>
            <w:r w:rsidRPr="004848BD">
              <w:rPr>
                <w:rFonts w:ascii="Cambria" w:hAnsi="Cambria"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20192C77" w14:textId="77777777" w:rsidR="005111EE" w:rsidRPr="004848BD" w:rsidRDefault="005111EE" w:rsidP="00C21E7D">
            <w:pPr>
              <w:pStyle w:val="WW-BlockText"/>
              <w:spacing w:line="240" w:lineRule="auto"/>
              <w:ind w:left="0" w:right="0"/>
              <w:jc w:val="left"/>
              <w:rPr>
                <w:rFonts w:ascii="Cambria" w:hAnsi="Cambria" w:cs="Calibri"/>
                <w:lang w:eastAsia="et-EE"/>
              </w:rPr>
            </w:pPr>
          </w:p>
          <w:p w14:paraId="00CB99D7" w14:textId="77777777" w:rsidR="005111EE" w:rsidRPr="004848BD" w:rsidRDefault="005111EE" w:rsidP="00C21E7D">
            <w:pPr>
              <w:pStyle w:val="WW-BlockText"/>
              <w:spacing w:line="240" w:lineRule="auto"/>
              <w:ind w:left="0" w:right="0"/>
              <w:jc w:val="left"/>
              <w:rPr>
                <w:rFonts w:ascii="Cambria" w:hAnsi="Cambria" w:cs="Calibri"/>
                <w:lang w:eastAsia="et-EE"/>
              </w:rPr>
            </w:pPr>
          </w:p>
          <w:p w14:paraId="1DD980F5" w14:textId="77777777" w:rsidR="005111EE" w:rsidRPr="004848BD" w:rsidRDefault="005111EE" w:rsidP="00C21E7D">
            <w:pPr>
              <w:pStyle w:val="WW-BlockText"/>
              <w:spacing w:line="240" w:lineRule="auto"/>
              <w:ind w:left="0" w:right="0"/>
              <w:jc w:val="left"/>
              <w:rPr>
                <w:rFonts w:ascii="Cambria" w:hAnsi="Cambria" w:cs="Calibri"/>
                <w:lang w:eastAsia="et-EE"/>
              </w:rPr>
            </w:pPr>
          </w:p>
        </w:tc>
      </w:tr>
      <w:tr w:rsidR="005111EE" w:rsidRPr="00EB6712" w14:paraId="171D7E79" w14:textId="77777777" w:rsidTr="00C21E7D">
        <w:tc>
          <w:tcPr>
            <w:tcW w:w="1276" w:type="dxa"/>
            <w:tcBorders>
              <w:top w:val="single" w:sz="4" w:space="0" w:color="auto"/>
              <w:left w:val="single" w:sz="4" w:space="0" w:color="auto"/>
              <w:bottom w:val="single" w:sz="4" w:space="0" w:color="auto"/>
              <w:right w:val="single" w:sz="4" w:space="0" w:color="auto"/>
            </w:tcBorders>
          </w:tcPr>
          <w:p w14:paraId="59139FD1" w14:textId="77777777" w:rsidR="005111EE" w:rsidRPr="004848BD" w:rsidRDefault="005111EE" w:rsidP="00C21E7D">
            <w:pPr>
              <w:rPr>
                <w:rFonts w:ascii="Cambria" w:hAnsi="Cambria" w:cs="Arial"/>
                <w:i/>
                <w:sz w:val="18"/>
              </w:rPr>
            </w:pPr>
            <w:r w:rsidRPr="004848BD">
              <w:rPr>
                <w:rFonts w:ascii="Cambria" w:hAnsi="Cambria"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60E6F3A2" w14:textId="77777777" w:rsidR="005111EE" w:rsidRPr="004848BD" w:rsidRDefault="005111EE" w:rsidP="00C21E7D">
            <w:pPr>
              <w:pStyle w:val="WW-BlockText"/>
              <w:spacing w:line="240" w:lineRule="auto"/>
              <w:ind w:left="0" w:right="0"/>
              <w:jc w:val="left"/>
              <w:rPr>
                <w:rFonts w:ascii="Cambria" w:hAnsi="Cambria" w:cs="Calibri"/>
                <w:lang w:eastAsia="et-EE"/>
              </w:rPr>
            </w:pPr>
          </w:p>
        </w:tc>
      </w:tr>
      <w:tr w:rsidR="005111EE" w:rsidRPr="00EB6712" w14:paraId="7725629B" w14:textId="77777777" w:rsidTr="00C21E7D">
        <w:tc>
          <w:tcPr>
            <w:tcW w:w="9498" w:type="dxa"/>
            <w:gridSpan w:val="2"/>
            <w:tcBorders>
              <w:top w:val="single" w:sz="4" w:space="0" w:color="auto"/>
              <w:left w:val="single" w:sz="4" w:space="0" w:color="auto"/>
              <w:bottom w:val="single" w:sz="4" w:space="0" w:color="auto"/>
              <w:right w:val="single" w:sz="4" w:space="0" w:color="auto"/>
            </w:tcBorders>
            <w:shd w:val="clear" w:color="auto" w:fill="BFBFBF"/>
          </w:tcPr>
          <w:p w14:paraId="61899BA8" w14:textId="77777777" w:rsidR="005111EE" w:rsidRPr="004848BD" w:rsidRDefault="005111EE" w:rsidP="00C21E7D">
            <w:pPr>
              <w:pStyle w:val="WW-BlockText"/>
              <w:spacing w:line="240" w:lineRule="auto"/>
              <w:ind w:left="0" w:right="0"/>
              <w:jc w:val="left"/>
              <w:rPr>
                <w:rFonts w:ascii="Cambria" w:hAnsi="Cambria" w:cs="Calibri"/>
                <w:lang w:eastAsia="et-EE"/>
              </w:rPr>
            </w:pPr>
            <w:r w:rsidRPr="004848BD">
              <w:rPr>
                <w:rFonts w:ascii="Calibri" w:hAnsi="Calibri"/>
                <w:sz w:val="22"/>
                <w:szCs w:val="22"/>
              </w:rPr>
              <w:t>Suhtlemisoskuste arendamise propageerimine</w:t>
            </w:r>
          </w:p>
        </w:tc>
      </w:tr>
      <w:tr w:rsidR="005111EE" w:rsidRPr="00EB6712" w14:paraId="40786380" w14:textId="77777777" w:rsidTr="00C21E7D">
        <w:tc>
          <w:tcPr>
            <w:tcW w:w="1276" w:type="dxa"/>
            <w:tcBorders>
              <w:top w:val="single" w:sz="4" w:space="0" w:color="auto"/>
              <w:left w:val="single" w:sz="4" w:space="0" w:color="auto"/>
              <w:bottom w:val="single" w:sz="4" w:space="0" w:color="auto"/>
              <w:right w:val="single" w:sz="4" w:space="0" w:color="auto"/>
            </w:tcBorders>
          </w:tcPr>
          <w:p w14:paraId="7044C7B2" w14:textId="77777777" w:rsidR="005111EE" w:rsidRPr="004848BD" w:rsidRDefault="005111EE" w:rsidP="00C21E7D">
            <w:pPr>
              <w:rPr>
                <w:rFonts w:ascii="Cambria" w:hAnsi="Cambria" w:cs="Arial"/>
                <w:i/>
                <w:sz w:val="18"/>
              </w:rPr>
            </w:pPr>
            <w:r w:rsidRPr="004848BD">
              <w:rPr>
                <w:rFonts w:ascii="Cambria" w:hAnsi="Cambria" w:cs="Arial"/>
                <w:i/>
                <w:sz w:val="18"/>
              </w:rPr>
              <w:t>Kompetentsi lühikirjeldus</w:t>
            </w:r>
          </w:p>
        </w:tc>
        <w:tc>
          <w:tcPr>
            <w:tcW w:w="8222" w:type="dxa"/>
            <w:tcBorders>
              <w:top w:val="single" w:sz="4" w:space="0" w:color="auto"/>
              <w:left w:val="single" w:sz="4" w:space="0" w:color="auto"/>
              <w:bottom w:val="single" w:sz="4" w:space="0" w:color="auto"/>
              <w:right w:val="single" w:sz="4" w:space="0" w:color="auto"/>
            </w:tcBorders>
          </w:tcPr>
          <w:p w14:paraId="19ADED61" w14:textId="77777777" w:rsidR="005111EE" w:rsidRPr="002315BC" w:rsidRDefault="005111EE" w:rsidP="00C21E7D">
            <w:pPr>
              <w:pStyle w:val="WW-BlockText"/>
              <w:spacing w:line="240" w:lineRule="auto"/>
              <w:ind w:left="0" w:right="0"/>
              <w:jc w:val="left"/>
              <w:rPr>
                <w:rFonts w:ascii="Calibri" w:hAnsi="Calibri" w:cs="Calibri"/>
                <w:i/>
                <w:iCs/>
                <w:lang w:eastAsia="et-EE"/>
              </w:rPr>
            </w:pPr>
            <w:r w:rsidRPr="002315BC">
              <w:rPr>
                <w:rFonts w:ascii="Calibri" w:hAnsi="Calibri" w:cs="Calibri"/>
                <w:i/>
                <w:iCs/>
              </w:rPr>
              <w:t>Tutvustab suhtlemistreeningu põhimõtteid erinevatele sihtgruppidele ja osaleb erialastes koostöövõrgustikes. Selgitab, miks videotagasisidega suhtlemistreening on kasulik õppemeetod, milline on selle mõju õpiprotsessile ja isiksuslikule kasvule.</w:t>
            </w:r>
          </w:p>
        </w:tc>
      </w:tr>
      <w:tr w:rsidR="005111EE" w:rsidRPr="00EB6712" w14:paraId="2E97CA36" w14:textId="77777777" w:rsidTr="00C21E7D">
        <w:tc>
          <w:tcPr>
            <w:tcW w:w="1276" w:type="dxa"/>
            <w:tcBorders>
              <w:top w:val="single" w:sz="4" w:space="0" w:color="auto"/>
              <w:left w:val="single" w:sz="4" w:space="0" w:color="auto"/>
              <w:bottom w:val="single" w:sz="4" w:space="0" w:color="auto"/>
              <w:right w:val="single" w:sz="4" w:space="0" w:color="auto"/>
            </w:tcBorders>
          </w:tcPr>
          <w:p w14:paraId="658E075B" w14:textId="77777777" w:rsidR="005111EE" w:rsidRPr="004848BD" w:rsidRDefault="005111EE" w:rsidP="00C21E7D">
            <w:pPr>
              <w:rPr>
                <w:rFonts w:ascii="Cambria" w:hAnsi="Cambria" w:cs="Arial"/>
                <w:i/>
                <w:sz w:val="18"/>
              </w:rPr>
            </w:pPr>
            <w:r w:rsidRPr="004848BD">
              <w:rPr>
                <w:rFonts w:ascii="Cambria" w:hAnsi="Cambria" w:cs="Arial"/>
                <w:i/>
                <w:sz w:val="18"/>
              </w:rPr>
              <w:t>Kompetentsi tõendamine</w:t>
            </w:r>
          </w:p>
        </w:tc>
        <w:tc>
          <w:tcPr>
            <w:tcW w:w="8222" w:type="dxa"/>
            <w:tcBorders>
              <w:top w:val="single" w:sz="4" w:space="0" w:color="auto"/>
              <w:left w:val="single" w:sz="4" w:space="0" w:color="auto"/>
              <w:bottom w:val="single" w:sz="4" w:space="0" w:color="auto"/>
              <w:right w:val="single" w:sz="4" w:space="0" w:color="auto"/>
            </w:tcBorders>
          </w:tcPr>
          <w:p w14:paraId="14BD1071" w14:textId="77777777" w:rsidR="005111EE" w:rsidRPr="004848BD" w:rsidRDefault="005111EE" w:rsidP="00C21E7D">
            <w:pPr>
              <w:pStyle w:val="WW-BlockText"/>
              <w:spacing w:line="240" w:lineRule="auto"/>
              <w:ind w:left="0" w:right="0"/>
              <w:jc w:val="left"/>
              <w:rPr>
                <w:rFonts w:ascii="Cambria" w:hAnsi="Cambria" w:cs="Calibri"/>
                <w:lang w:eastAsia="et-EE"/>
              </w:rPr>
            </w:pPr>
          </w:p>
          <w:p w14:paraId="342C857C" w14:textId="77777777" w:rsidR="005111EE" w:rsidRPr="004848BD" w:rsidRDefault="005111EE" w:rsidP="00C21E7D">
            <w:pPr>
              <w:pStyle w:val="WW-BlockText"/>
              <w:spacing w:line="240" w:lineRule="auto"/>
              <w:ind w:left="0" w:right="0"/>
              <w:jc w:val="left"/>
              <w:rPr>
                <w:rFonts w:ascii="Cambria" w:hAnsi="Cambria" w:cs="Calibri"/>
                <w:lang w:eastAsia="et-EE"/>
              </w:rPr>
            </w:pPr>
          </w:p>
          <w:p w14:paraId="2B09B5FF" w14:textId="77777777" w:rsidR="005111EE" w:rsidRPr="004848BD" w:rsidRDefault="005111EE" w:rsidP="00C21E7D">
            <w:pPr>
              <w:pStyle w:val="WW-BlockText"/>
              <w:spacing w:line="240" w:lineRule="auto"/>
              <w:ind w:left="0" w:right="0"/>
              <w:jc w:val="left"/>
              <w:rPr>
                <w:rFonts w:ascii="Cambria" w:hAnsi="Cambria" w:cs="Calibri"/>
                <w:lang w:eastAsia="et-EE"/>
              </w:rPr>
            </w:pPr>
          </w:p>
        </w:tc>
      </w:tr>
      <w:tr w:rsidR="005111EE" w:rsidRPr="00EB6712" w14:paraId="69EB212C" w14:textId="77777777" w:rsidTr="00C21E7D">
        <w:tc>
          <w:tcPr>
            <w:tcW w:w="1276" w:type="dxa"/>
            <w:tcBorders>
              <w:top w:val="single" w:sz="4" w:space="0" w:color="auto"/>
              <w:left w:val="single" w:sz="4" w:space="0" w:color="auto"/>
              <w:bottom w:val="single" w:sz="4" w:space="0" w:color="auto"/>
              <w:right w:val="single" w:sz="4" w:space="0" w:color="auto"/>
            </w:tcBorders>
          </w:tcPr>
          <w:p w14:paraId="1035338A" w14:textId="77777777" w:rsidR="005111EE" w:rsidRPr="004848BD" w:rsidRDefault="005111EE" w:rsidP="00C21E7D">
            <w:pPr>
              <w:rPr>
                <w:rFonts w:ascii="Cambria" w:hAnsi="Cambria" w:cs="Arial"/>
                <w:i/>
                <w:sz w:val="18"/>
              </w:rPr>
            </w:pPr>
            <w:r w:rsidRPr="004848BD">
              <w:rPr>
                <w:rFonts w:ascii="Cambria" w:hAnsi="Cambria" w:cs="Arial"/>
                <w:i/>
                <w:sz w:val="18"/>
              </w:rPr>
              <w:t>Viide tõendus-materjalile</w:t>
            </w:r>
          </w:p>
        </w:tc>
        <w:tc>
          <w:tcPr>
            <w:tcW w:w="8222" w:type="dxa"/>
            <w:tcBorders>
              <w:top w:val="single" w:sz="4" w:space="0" w:color="auto"/>
              <w:left w:val="single" w:sz="4" w:space="0" w:color="auto"/>
              <w:bottom w:val="single" w:sz="4" w:space="0" w:color="auto"/>
              <w:right w:val="single" w:sz="4" w:space="0" w:color="auto"/>
            </w:tcBorders>
          </w:tcPr>
          <w:p w14:paraId="6406F844" w14:textId="77777777" w:rsidR="005111EE" w:rsidRPr="004848BD" w:rsidRDefault="005111EE" w:rsidP="00C21E7D">
            <w:pPr>
              <w:pStyle w:val="WW-BlockText"/>
              <w:spacing w:line="240" w:lineRule="auto"/>
              <w:ind w:left="0" w:right="0"/>
              <w:jc w:val="left"/>
              <w:rPr>
                <w:rFonts w:ascii="Cambria" w:hAnsi="Cambria" w:cs="Calibri"/>
                <w:lang w:eastAsia="et-EE"/>
              </w:rPr>
            </w:pPr>
          </w:p>
          <w:p w14:paraId="7A6F3F50" w14:textId="77777777" w:rsidR="005111EE" w:rsidRPr="004848BD" w:rsidRDefault="005111EE" w:rsidP="00C21E7D">
            <w:pPr>
              <w:pStyle w:val="WW-BlockText"/>
              <w:spacing w:line="240" w:lineRule="auto"/>
              <w:ind w:left="0" w:right="0"/>
              <w:jc w:val="left"/>
              <w:rPr>
                <w:rFonts w:ascii="Cambria" w:hAnsi="Cambria" w:cs="Calibri"/>
                <w:lang w:eastAsia="et-EE"/>
              </w:rPr>
            </w:pPr>
          </w:p>
          <w:p w14:paraId="18DCCE82" w14:textId="77777777" w:rsidR="005111EE" w:rsidRPr="004848BD" w:rsidRDefault="005111EE" w:rsidP="00C21E7D">
            <w:pPr>
              <w:pStyle w:val="WW-BlockText"/>
              <w:spacing w:line="240" w:lineRule="auto"/>
              <w:ind w:left="0" w:right="0"/>
              <w:jc w:val="left"/>
              <w:rPr>
                <w:rFonts w:ascii="Cambria" w:hAnsi="Cambria" w:cs="Calibri"/>
                <w:lang w:eastAsia="et-EE"/>
              </w:rPr>
            </w:pPr>
          </w:p>
        </w:tc>
      </w:tr>
    </w:tbl>
    <w:p w14:paraId="7C648DEA" w14:textId="77777777" w:rsidR="005111EE" w:rsidRPr="004848BD" w:rsidRDefault="005111EE" w:rsidP="005111EE">
      <w:pPr>
        <w:rPr>
          <w:rFonts w:ascii="Cambria" w:hAnsi="Cambria" w:cs="Tahoma"/>
          <w:b/>
          <w:bCs/>
          <w:lang w:val="en-US"/>
        </w:rPr>
      </w:pPr>
    </w:p>
    <w:p w14:paraId="38A550A8" w14:textId="77777777" w:rsidR="005111EE" w:rsidRPr="004848BD" w:rsidRDefault="005111EE" w:rsidP="005111EE">
      <w:pPr>
        <w:rPr>
          <w:rFonts w:ascii="Cambria" w:hAnsi="Cambria"/>
        </w:rPr>
      </w:pPr>
    </w:p>
    <w:p w14:paraId="3914003E" w14:textId="77777777" w:rsidR="005111EE" w:rsidRDefault="005111EE" w:rsidP="005111EE"/>
    <w:p w14:paraId="4F5A21BD" w14:textId="77777777" w:rsidR="005111EE" w:rsidRDefault="005111EE" w:rsidP="005111EE">
      <w:pPr>
        <w:pStyle w:val="ListParagraph"/>
        <w:spacing w:before="100" w:beforeAutospacing="1" w:after="100" w:afterAutospacing="1"/>
        <w:ind w:left="0"/>
        <w:rPr>
          <w:rFonts w:cs="FrankRuehl"/>
          <w:sz w:val="24"/>
          <w:szCs w:val="24"/>
          <w:lang w:eastAsia="et-EE"/>
        </w:rPr>
      </w:pPr>
    </w:p>
    <w:p w14:paraId="4FCD39FC" w14:textId="77777777" w:rsidR="005111EE" w:rsidRDefault="005111EE" w:rsidP="005111EE">
      <w:pPr>
        <w:pStyle w:val="ListParagraph"/>
        <w:spacing w:before="100" w:beforeAutospacing="1" w:after="100" w:afterAutospacing="1"/>
        <w:ind w:left="0"/>
        <w:rPr>
          <w:rFonts w:cs="FrankRuehl"/>
          <w:sz w:val="24"/>
          <w:szCs w:val="24"/>
          <w:lang w:eastAsia="et-EE"/>
        </w:rPr>
      </w:pPr>
    </w:p>
    <w:p w14:paraId="0F3648B9" w14:textId="77777777" w:rsidR="005111EE" w:rsidRDefault="005111EE" w:rsidP="005111EE">
      <w:pPr>
        <w:pStyle w:val="ListParagraph"/>
        <w:spacing w:before="100" w:beforeAutospacing="1" w:after="100" w:afterAutospacing="1"/>
        <w:ind w:left="0"/>
        <w:rPr>
          <w:rFonts w:cs="FrankRuehl"/>
          <w:sz w:val="24"/>
          <w:szCs w:val="24"/>
          <w:lang w:eastAsia="et-EE"/>
        </w:rPr>
      </w:pPr>
    </w:p>
    <w:p w14:paraId="3090A252" w14:textId="77777777" w:rsidR="005111EE" w:rsidRDefault="005111EE" w:rsidP="005111EE">
      <w:pPr>
        <w:pStyle w:val="ListParagraph"/>
        <w:spacing w:before="100" w:beforeAutospacing="1" w:after="100" w:afterAutospacing="1"/>
        <w:ind w:left="0"/>
        <w:rPr>
          <w:rFonts w:cs="FrankRuehl"/>
          <w:sz w:val="24"/>
          <w:szCs w:val="24"/>
          <w:lang w:eastAsia="et-EE"/>
        </w:rPr>
      </w:pPr>
    </w:p>
    <w:p w14:paraId="37AFF7B6" w14:textId="77777777" w:rsidR="005111EE" w:rsidRDefault="005111EE" w:rsidP="005111EE">
      <w:pPr>
        <w:pStyle w:val="ListParagraph"/>
        <w:spacing w:before="100" w:beforeAutospacing="1" w:after="100" w:afterAutospacing="1"/>
        <w:ind w:left="0"/>
        <w:rPr>
          <w:rFonts w:cs="FrankRuehl"/>
          <w:sz w:val="24"/>
          <w:szCs w:val="24"/>
          <w:lang w:eastAsia="et-EE"/>
        </w:rPr>
      </w:pPr>
    </w:p>
    <w:p w14:paraId="74BEC560" w14:textId="77777777" w:rsidR="005111EE" w:rsidRDefault="005111EE" w:rsidP="005111EE">
      <w:pPr>
        <w:pStyle w:val="ListParagraph"/>
        <w:spacing w:before="100" w:beforeAutospacing="1" w:after="100" w:afterAutospacing="1"/>
        <w:ind w:left="0"/>
        <w:rPr>
          <w:rFonts w:cs="FrankRuehl"/>
          <w:sz w:val="24"/>
          <w:szCs w:val="24"/>
          <w:lang w:eastAsia="et-EE"/>
        </w:rPr>
      </w:pPr>
    </w:p>
    <w:p w14:paraId="55A6DFEC" w14:textId="77777777" w:rsidR="005111EE" w:rsidRDefault="005111EE" w:rsidP="005111EE">
      <w:pPr>
        <w:pStyle w:val="ListParagraph"/>
        <w:spacing w:before="100" w:beforeAutospacing="1" w:after="100" w:afterAutospacing="1"/>
        <w:ind w:left="0"/>
        <w:rPr>
          <w:rFonts w:cs="FrankRuehl"/>
          <w:sz w:val="24"/>
          <w:szCs w:val="24"/>
          <w:lang w:eastAsia="et-EE"/>
        </w:rPr>
      </w:pPr>
    </w:p>
    <w:p w14:paraId="7DE937DF" w14:textId="77777777" w:rsidR="005111EE" w:rsidRDefault="005111EE" w:rsidP="005111EE">
      <w:pPr>
        <w:pStyle w:val="ListParagraph"/>
        <w:spacing w:before="100" w:beforeAutospacing="1" w:after="100" w:afterAutospacing="1"/>
        <w:ind w:left="0"/>
        <w:rPr>
          <w:rFonts w:cs="FrankRuehl"/>
          <w:sz w:val="24"/>
          <w:szCs w:val="24"/>
          <w:lang w:eastAsia="et-EE"/>
        </w:rPr>
      </w:pPr>
    </w:p>
    <w:p w14:paraId="77116FBA" w14:textId="77777777" w:rsidR="005111EE" w:rsidRDefault="005111EE" w:rsidP="005111EE">
      <w:pPr>
        <w:pStyle w:val="ListParagraph"/>
        <w:spacing w:before="100" w:beforeAutospacing="1" w:after="100" w:afterAutospacing="1"/>
        <w:ind w:left="0"/>
        <w:rPr>
          <w:rFonts w:cs="FrankRuehl"/>
          <w:sz w:val="24"/>
          <w:szCs w:val="24"/>
          <w:lang w:eastAsia="et-EE"/>
        </w:rPr>
      </w:pPr>
    </w:p>
    <w:p w14:paraId="63E0FADF" w14:textId="77777777" w:rsidR="00D70111" w:rsidRDefault="00D70111"/>
    <w:sectPr w:rsidR="00D70111" w:rsidSect="00350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Ruehl">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EE"/>
    <w:rsid w:val="000E48BE"/>
    <w:rsid w:val="00350A46"/>
    <w:rsid w:val="005111EE"/>
    <w:rsid w:val="00D701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D72C"/>
  <w15:chartTrackingRefBased/>
  <w15:docId w15:val="{509BBF79-93EF-41EC-8DB5-EDF8CDC2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1EE"/>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111EE"/>
    <w:pPr>
      <w:ind w:left="720"/>
      <w:contextualSpacing/>
    </w:pPr>
  </w:style>
  <w:style w:type="paragraph" w:styleId="BodyText">
    <w:name w:val="Body Text"/>
    <w:basedOn w:val="Normal"/>
    <w:link w:val="BodyTextChar"/>
    <w:uiPriority w:val="99"/>
    <w:rsid w:val="005111EE"/>
    <w:pPr>
      <w:suppressAutoHyphens/>
    </w:pPr>
    <w:rPr>
      <w:rFonts w:ascii="Times New Roman" w:hAnsi="Times New Roman" w:cs="Times New Roman"/>
      <w:sz w:val="24"/>
      <w:szCs w:val="20"/>
      <w:lang w:eastAsia="ar-SA"/>
    </w:rPr>
  </w:style>
  <w:style w:type="character" w:customStyle="1" w:styleId="BodyTextChar">
    <w:name w:val="Body Text Char"/>
    <w:basedOn w:val="DefaultParagraphFont"/>
    <w:link w:val="BodyText"/>
    <w:uiPriority w:val="99"/>
    <w:rsid w:val="005111EE"/>
    <w:rPr>
      <w:rFonts w:ascii="Times New Roman" w:eastAsia="Times New Roman" w:hAnsi="Times New Roman" w:cs="Times New Roman"/>
      <w:sz w:val="24"/>
      <w:szCs w:val="20"/>
      <w:lang w:eastAsia="ar-SA"/>
    </w:rPr>
  </w:style>
  <w:style w:type="paragraph" w:customStyle="1" w:styleId="WW-BlockText">
    <w:name w:val="WW-Block Text"/>
    <w:basedOn w:val="Normal"/>
    <w:rsid w:val="005111EE"/>
    <w:pPr>
      <w:suppressAutoHyphens/>
      <w:spacing w:line="360" w:lineRule="auto"/>
      <w:ind w:left="76" w:right="-340"/>
      <w:jc w:val="both"/>
    </w:pPr>
    <w:rPr>
      <w:rFonts w:ascii="Arial"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4803</Characters>
  <Application>Microsoft Office Word</Application>
  <DocSecurity>0</DocSecurity>
  <Lines>40</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Kuriks</dc:creator>
  <cp:keywords/>
  <dc:description/>
  <cp:lastModifiedBy>Ruth Kuriks</cp:lastModifiedBy>
  <cp:revision>1</cp:revision>
  <dcterms:created xsi:type="dcterms:W3CDTF">2022-08-30T10:51:00Z</dcterms:created>
  <dcterms:modified xsi:type="dcterms:W3CDTF">2022-08-30T10:51:00Z</dcterms:modified>
</cp:coreProperties>
</file>