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F167" w14:textId="77777777" w:rsidR="00993B6A" w:rsidRPr="00635956" w:rsidRDefault="00993B6A" w:rsidP="00993B6A">
      <w:pPr>
        <w:tabs>
          <w:tab w:val="left" w:pos="709"/>
        </w:tabs>
        <w:rPr>
          <w:rFonts w:cs="Arial"/>
          <w:b/>
          <w:sz w:val="22"/>
          <w:szCs w:val="22"/>
        </w:rPr>
      </w:pPr>
      <w:r w:rsidRPr="00635956">
        <w:rPr>
          <w:rFonts w:cs="Arial"/>
          <w:b/>
          <w:sz w:val="22"/>
          <w:szCs w:val="22"/>
        </w:rPr>
        <w:t>Lisa 1</w:t>
      </w:r>
    </w:p>
    <w:p w14:paraId="3E03BD75" w14:textId="77777777" w:rsidR="00993B6A" w:rsidRPr="00215117" w:rsidRDefault="00993B6A" w:rsidP="00993B6A">
      <w:pPr>
        <w:tabs>
          <w:tab w:val="left" w:pos="709"/>
        </w:tabs>
        <w:rPr>
          <w:rFonts w:cs="Calibri"/>
          <w:b/>
        </w:rPr>
      </w:pPr>
      <w:bookmarkStart w:id="0" w:name="_Hlk110592771"/>
      <w:r w:rsidRPr="00215117">
        <w:rPr>
          <w:rFonts w:cs="Calibri"/>
          <w:b/>
        </w:rPr>
        <w:t xml:space="preserve">Kompetentsipõhise eneseanalüüsi vorm täiskasvanute koolitaja </w:t>
      </w:r>
      <w:r>
        <w:rPr>
          <w:rFonts w:cs="Calibri"/>
          <w:b/>
        </w:rPr>
        <w:t>7</w:t>
      </w:r>
      <w:r w:rsidRPr="00215117">
        <w:rPr>
          <w:rFonts w:cs="Calibri"/>
          <w:b/>
        </w:rPr>
        <w:t>.taseme kutse esmataotlejale</w:t>
      </w:r>
    </w:p>
    <w:bookmarkEnd w:id="0"/>
    <w:p w14:paraId="3087FE75" w14:textId="77777777" w:rsidR="00993B6A" w:rsidRPr="003D5528" w:rsidRDefault="00993B6A" w:rsidP="00993B6A">
      <w:pPr>
        <w:ind w:left="567"/>
        <w:rPr>
          <w:rFonts w:cs="Arial"/>
          <w:b/>
          <w:sz w:val="22"/>
          <w:szCs w:val="22"/>
        </w:rPr>
      </w:pPr>
    </w:p>
    <w:p w14:paraId="6C3996E2" w14:textId="77777777" w:rsidR="00993B6A" w:rsidRDefault="00993B6A" w:rsidP="00993B6A">
      <w:pPr>
        <w:tabs>
          <w:tab w:val="left" w:pos="720"/>
        </w:tabs>
        <w:rPr>
          <w:rFonts w:cs="Arial"/>
          <w:b/>
          <w:sz w:val="22"/>
          <w:szCs w:val="22"/>
        </w:rPr>
      </w:pPr>
      <w:bookmarkStart w:id="1" w:name="_Hlk110261469"/>
      <w:r>
        <w:rPr>
          <w:rFonts w:cs="Arial"/>
          <w:b/>
          <w:sz w:val="22"/>
          <w:szCs w:val="22"/>
        </w:rPr>
        <w:t xml:space="preserve">Taotleja ees-ja perekonnanimi: </w:t>
      </w:r>
    </w:p>
    <w:p w14:paraId="785E47C5" w14:textId="77777777" w:rsidR="00993B6A" w:rsidRPr="0039088A" w:rsidRDefault="00993B6A" w:rsidP="00993B6A">
      <w:pPr>
        <w:tabs>
          <w:tab w:val="left" w:pos="720"/>
        </w:tabs>
        <w:rPr>
          <w:rFonts w:cs="Arial"/>
          <w:b/>
          <w:sz w:val="22"/>
          <w:szCs w:val="22"/>
        </w:rPr>
      </w:pPr>
    </w:p>
    <w:bookmarkEnd w:id="1"/>
    <w:p w14:paraId="53F45184" w14:textId="77777777" w:rsidR="00993B6A" w:rsidRPr="00306422" w:rsidRDefault="00993B6A" w:rsidP="00993B6A">
      <w:pPr>
        <w:rPr>
          <w:rFonts w:cs="Arial"/>
        </w:rPr>
      </w:pPr>
      <w:r w:rsidRPr="00306422">
        <w:t xml:space="preserve">Esmalt palume Teil analüüsida </w:t>
      </w:r>
      <w:r>
        <w:rPr>
          <w:rFonts w:cs="Tahoma"/>
          <w:bCs/>
          <w:color w:val="000000"/>
        </w:rPr>
        <w:t>7</w:t>
      </w:r>
      <w:r w:rsidRPr="00306422">
        <w:rPr>
          <w:rFonts w:cs="Tahoma"/>
          <w:bCs/>
          <w:color w:val="000000"/>
        </w:rPr>
        <w:t>. taseme täiskasvanute koolitaja kutse</w:t>
      </w:r>
      <w:r>
        <w:rPr>
          <w:rFonts w:cs="Tahoma"/>
          <w:bCs/>
          <w:color w:val="000000"/>
        </w:rPr>
        <w:t>t</w:t>
      </w:r>
      <w:r w:rsidRPr="00306422">
        <w:rPr>
          <w:rFonts w:cs="Tahoma"/>
          <w:b/>
          <w:bCs/>
          <w:color w:val="000000"/>
        </w:rPr>
        <w:t xml:space="preserve"> </w:t>
      </w:r>
      <w:r w:rsidRPr="00306422">
        <w:t xml:space="preserve">läbivaid kompetentse. </w:t>
      </w:r>
    </w:p>
    <w:p w14:paraId="5EE82605" w14:textId="77777777" w:rsidR="00993B6A" w:rsidRPr="00306422" w:rsidRDefault="00993B6A" w:rsidP="00993B6A">
      <w:pPr>
        <w:tabs>
          <w:tab w:val="left" w:pos="720"/>
        </w:tabs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993B6A" w:rsidRPr="00306422" w14:paraId="2FFE3C6D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B55" w14:textId="77777777" w:rsidR="00993B6A" w:rsidRPr="00306422" w:rsidRDefault="00993B6A" w:rsidP="008B6F3D">
            <w:pPr>
              <w:tabs>
                <w:tab w:val="left" w:pos="720"/>
              </w:tabs>
              <w:rPr>
                <w:lang w:eastAsia="en-US"/>
              </w:rPr>
            </w:pPr>
            <w:r w:rsidRPr="00306422"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435E" w14:textId="77777777" w:rsidR="00993B6A" w:rsidRPr="00306422" w:rsidRDefault="00993B6A" w:rsidP="008B6F3D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306422">
              <w:rPr>
                <w:b/>
              </w:rPr>
              <w:t>Kompetentsi lühikirjeldus</w:t>
            </w:r>
          </w:p>
        </w:tc>
      </w:tr>
      <w:tr w:rsidR="00993B6A" w:rsidRPr="00306422" w14:paraId="0D056F39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60DBD1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DDBFEF" w14:textId="77777777" w:rsidR="00993B6A" w:rsidRPr="00302437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2437">
              <w:rPr>
                <w:rFonts w:cs="FreeSans"/>
                <w:lang w:eastAsia="et-EE"/>
              </w:rPr>
              <w:t>Valdab koolitusel käsitletavat valdkonda/teemat/ainet, hoiab end kursis valdkondlike uuendustega, arvestades</w:t>
            </w:r>
          </w:p>
          <w:p w14:paraId="7B1919F3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2437">
              <w:rPr>
                <w:rFonts w:cs="FreeSans"/>
                <w:lang w:eastAsia="et-EE"/>
              </w:rPr>
              <w:t>valdkonna- ja ainealase teadmuse, teaduspõhisuse ja parimate praktikate ning õppekavast/koolitusprogrammist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993B6A" w:rsidRPr="00306422" w14:paraId="285E70EB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9F92" w14:textId="77777777" w:rsidR="00993B6A" w:rsidRPr="00306422" w:rsidRDefault="00993B6A" w:rsidP="008B6F3D">
            <w:pPr>
              <w:pStyle w:val="ListParagraph"/>
              <w:spacing w:after="200"/>
              <w:ind w:left="0"/>
              <w:rPr>
                <w:i/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043E45EC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1EA8C9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3DF074" w14:textId="77777777" w:rsidR="00993B6A" w:rsidRPr="00306422" w:rsidRDefault="00993B6A" w:rsidP="008B6F3D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993B6A" w:rsidRPr="00306422" w14:paraId="641A837D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0F8D" w14:textId="77777777" w:rsidR="00993B6A" w:rsidRPr="00306422" w:rsidRDefault="00993B6A" w:rsidP="008B6F3D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171F7BE8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33487F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71142B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306422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993B6A" w:rsidRPr="00306422" w14:paraId="33C6590F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54B" w14:textId="77777777" w:rsidR="00993B6A" w:rsidRPr="00306422" w:rsidRDefault="00993B6A" w:rsidP="008B6F3D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1AE036AB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5373FB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9554BA" w14:textId="77777777" w:rsidR="00993B6A" w:rsidRPr="00306422" w:rsidRDefault="00993B6A" w:rsidP="008B6F3D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>
              <w:rPr>
                <w:rFonts w:cs="FreeSans"/>
                <w:lang w:eastAsia="et-EE"/>
              </w:rPr>
              <w:t>J</w:t>
            </w:r>
            <w:r w:rsidRPr="008D0411">
              <w:rPr>
                <w:rFonts w:cs="FreeSans"/>
                <w:lang w:eastAsia="et-EE"/>
              </w:rPr>
              <w:t>ärgib täiskasvanuõpet ja teisi valdkonna tegevusi reguleerivaid õigusakte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993B6A" w:rsidRPr="00306422" w14:paraId="16D10F29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0275" w14:textId="77777777" w:rsidR="00993B6A" w:rsidRPr="00306422" w:rsidRDefault="00993B6A" w:rsidP="008B6F3D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5E7865B5" w14:textId="77777777" w:rsidTr="00993B6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3F4466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2FF936" w14:textId="77777777" w:rsidR="00993B6A" w:rsidRPr="00306422" w:rsidRDefault="00993B6A" w:rsidP="008B6F3D">
            <w:pPr>
              <w:tabs>
                <w:tab w:val="left" w:pos="720"/>
              </w:tabs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Annab õppijatele tagasisidet kogu koolitusprotsessi vältel.</w:t>
            </w:r>
          </w:p>
        </w:tc>
      </w:tr>
      <w:tr w:rsidR="00993B6A" w:rsidRPr="00306422" w14:paraId="518C3CD4" w14:textId="77777777" w:rsidTr="00993B6A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978" w14:textId="77777777" w:rsidR="00993B6A" w:rsidRPr="00306422" w:rsidRDefault="00993B6A" w:rsidP="008B6F3D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  <w:r w:rsidRPr="00306422">
              <w:rPr>
                <w:i/>
              </w:rPr>
              <w:t xml:space="preserve">Kompetentsi tõendamine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42981E42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0681DC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B09D86" w14:textId="77777777" w:rsidR="00993B6A" w:rsidRPr="00306422" w:rsidRDefault="00993B6A" w:rsidP="008B6F3D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rFonts w:cs="FreeSans"/>
                <w:lang w:eastAsia="et-EE"/>
              </w:rPr>
              <w:t>Kasutab korrektset koolituse läbiviimise keelt kõnes ja kirjas.</w:t>
            </w:r>
          </w:p>
        </w:tc>
      </w:tr>
      <w:tr w:rsidR="00993B6A" w:rsidRPr="00306422" w14:paraId="4A51EEC6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9820" w14:textId="77777777" w:rsidR="00993B6A" w:rsidRPr="00306422" w:rsidRDefault="00993B6A" w:rsidP="008B6F3D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306422" w14:paraId="55BCE5C3" w14:textId="77777777" w:rsidTr="00993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1F207" w14:textId="77777777" w:rsidR="00993B6A" w:rsidRPr="00306422" w:rsidRDefault="00993B6A" w:rsidP="008B6F3D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306422"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EED70D" w14:textId="77777777" w:rsidR="00993B6A" w:rsidRPr="00306422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8D0411">
              <w:rPr>
                <w:rFonts w:cs="FreeSans"/>
                <w:lang w:eastAsia="et-EE"/>
              </w:rPr>
              <w:t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</w:t>
            </w:r>
          </w:p>
        </w:tc>
      </w:tr>
      <w:tr w:rsidR="00993B6A" w:rsidRPr="00306422" w14:paraId="5BF1BF8F" w14:textId="77777777" w:rsidTr="00993B6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5416" w14:textId="77777777" w:rsidR="00993B6A" w:rsidRPr="00306422" w:rsidRDefault="00993B6A" w:rsidP="008B6F3D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306422">
              <w:rPr>
                <w:i/>
              </w:rPr>
              <w:t xml:space="preserve">Kompetentsi tõendamine ja tõendusmaterjali esitamine 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</w:tbl>
    <w:p w14:paraId="644EBC8B" w14:textId="77777777" w:rsidR="00993B6A" w:rsidRPr="00306422" w:rsidRDefault="00993B6A" w:rsidP="00993B6A">
      <w:pPr>
        <w:tabs>
          <w:tab w:val="left" w:pos="720"/>
        </w:tabs>
        <w:ind w:left="720"/>
        <w:rPr>
          <w:lang w:eastAsia="en-US"/>
        </w:rPr>
      </w:pPr>
    </w:p>
    <w:p w14:paraId="3BA41A68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bookmarkStart w:id="2" w:name="_Hlk110265442"/>
      <w:r w:rsidRPr="00215117">
        <w:rPr>
          <w:rFonts w:cs="Calibri"/>
        </w:rPr>
        <w:t xml:space="preserve">Palume Teil analüüsida </w:t>
      </w:r>
      <w:r>
        <w:rPr>
          <w:rFonts w:cs="Calibri"/>
        </w:rPr>
        <w:t>7</w:t>
      </w:r>
      <w:r w:rsidRPr="00215117">
        <w:rPr>
          <w:rFonts w:cs="Calibri"/>
        </w:rPr>
        <w:t>. tasemele vastavaid kompetentse, kus iga kompetentsi puhul on esitatud tegevusnäitajad. Lahtris „Kompetentsi tõendamine“</w:t>
      </w:r>
      <w:r w:rsidRPr="00215117">
        <w:rPr>
          <w:rFonts w:cs="Calibri"/>
          <w:i/>
        </w:rPr>
        <w:t xml:space="preserve"> </w:t>
      </w:r>
      <w:r w:rsidRPr="00215117">
        <w:rPr>
          <w:rFonts w:cs="Calibri"/>
          <w:iCs/>
        </w:rPr>
        <w:t>on võimalik</w:t>
      </w:r>
      <w:r w:rsidRPr="0021511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2"/>
      <w:r w:rsidRPr="0052573E">
        <w:rPr>
          <w:rFonts w:cs="Calibri"/>
          <w:b/>
          <w:bCs/>
        </w:rPr>
        <w:t xml:space="preserve">Lahtris „Viide tõendusmaterjalile“, kus on märge </w:t>
      </w:r>
      <w:r w:rsidRPr="0052573E">
        <w:rPr>
          <w:rFonts w:cs="Calibri"/>
          <w:b/>
          <w:bCs/>
          <w:i/>
          <w:iCs/>
        </w:rPr>
        <w:t>Tõendusmaterjalide esitamine</w:t>
      </w:r>
      <w:r w:rsidRPr="0052573E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F8720A">
        <w:rPr>
          <w:rFonts w:cs="Calibri"/>
        </w:rPr>
        <w:t xml:space="preserve"> </w:t>
      </w:r>
    </w:p>
    <w:p w14:paraId="2195CF91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0B48A19B" w14:textId="77777777" w:rsidR="00993B6A" w:rsidRPr="00F8720A" w:rsidRDefault="00993B6A" w:rsidP="00993B6A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>Loe lisaks www.andras.ee kodulehelt „E-portfoolio koostamise juhendit“, et saada infot</w:t>
      </w:r>
      <w:r w:rsidRPr="00F8720A">
        <w:rPr>
          <w:rFonts w:cs="Calibri"/>
          <w:i/>
          <w:iCs/>
        </w:rPr>
        <w:t>,</w:t>
      </w:r>
      <w:r w:rsidRPr="00F8720A">
        <w:rPr>
          <w:rFonts w:cs="Calibri"/>
        </w:rPr>
        <w:t xml:space="preserve"> millised materjalid on sobilikud tõendusmaterjalid. </w:t>
      </w:r>
    </w:p>
    <w:p w14:paraId="7C6C660F" w14:textId="77777777" w:rsidR="00993B6A" w:rsidRPr="00AF7C25" w:rsidRDefault="00993B6A" w:rsidP="00993B6A">
      <w:pPr>
        <w:tabs>
          <w:tab w:val="left" w:pos="720"/>
        </w:tabs>
        <w:jc w:val="both"/>
        <w:rPr>
          <w:i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16"/>
      </w:tblGrid>
      <w:tr w:rsidR="00993B6A" w:rsidRPr="00AF7C25" w14:paraId="076DBAA8" w14:textId="77777777" w:rsidTr="00993B6A">
        <w:trPr>
          <w:trHeight w:val="41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5AD6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>1.</w:t>
            </w:r>
            <w:r w:rsidRPr="00AF7C25"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AF7C25">
              <w:rPr>
                <w:rFonts w:cs="Arial"/>
                <w:b/>
                <w:sz w:val="22"/>
              </w:rPr>
              <w:t>Õppeprotsessi ettevalmistamine</w:t>
            </w:r>
          </w:p>
        </w:tc>
      </w:tr>
      <w:tr w:rsidR="00993B6A" w:rsidRPr="007E3723" w14:paraId="361FC571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9E7CA0" w14:textId="77777777" w:rsidR="00993B6A" w:rsidRPr="007E37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7E3723">
              <w:rPr>
                <w:rFonts w:cs="Arial"/>
              </w:rPr>
              <w:t xml:space="preserve">1.1 </w:t>
            </w:r>
            <w:r>
              <w:t>Selgitab välja, analüüsib ja üldistab õpperühma õpi- ja erivajadusi, lähtudes sihtgrupi arenguvajadustest ning juhindudes valdkonna arengust.</w:t>
            </w:r>
          </w:p>
        </w:tc>
      </w:tr>
      <w:tr w:rsidR="00993B6A" w:rsidRPr="00AF7C25" w14:paraId="68D3ABB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462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5383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5AD630E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79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lastRenderedPageBreak/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5AF" w14:textId="77777777" w:rsidR="00993B6A" w:rsidRPr="00AF7C25" w:rsidRDefault="00993B6A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3ADE853D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1E7E42" w14:textId="77777777" w:rsidR="00993B6A" w:rsidRPr="007E3723" w:rsidRDefault="00993B6A" w:rsidP="008B6F3D">
            <w:pPr>
              <w:rPr>
                <w:rFonts w:cs="Arial"/>
                <w:lang w:eastAsia="en-US"/>
              </w:rPr>
            </w:pPr>
            <w:r w:rsidRPr="007E3723">
              <w:rPr>
                <w:rFonts w:cs="Arial"/>
              </w:rPr>
              <w:t xml:space="preserve">1.2 </w:t>
            </w:r>
            <w:r>
              <w:t>Koostab väljundipõhiseid õppekavasid (vt lisa 2 Kutsestandardis kasutatud terminid), lähtudes sihtgrupi õpivajaduste analüüsist ja kavandab ressursid õppekava elluviimiseks.</w:t>
            </w:r>
          </w:p>
        </w:tc>
      </w:tr>
      <w:tr w:rsidR="00993B6A" w:rsidRPr="00AF7C25" w14:paraId="036E0A8A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5825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34E4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4F0D647B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F6A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096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2B62E865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D4A24B" w14:textId="77777777" w:rsidR="00993B6A" w:rsidRPr="007E3723" w:rsidRDefault="00993B6A" w:rsidP="008B6F3D">
            <w:pPr>
              <w:rPr>
                <w:rFonts w:cs="Arial"/>
                <w:lang w:eastAsia="en-US"/>
              </w:rPr>
            </w:pPr>
            <w:r w:rsidRPr="007E3723">
              <w:rPr>
                <w:rFonts w:cs="Arial"/>
              </w:rPr>
              <w:t xml:space="preserve">1.3 </w:t>
            </w:r>
            <w:r>
              <w:t>Valmistab ette konkreetse koolituse sisu ja metoodika, lähtudes sihtgrupi ja õpperühma vajadustest ja õppekavas fikseeritud õpiväljunditest ja varasemast tagasisidest. Loob koolituse sisu ja uuendab/kaasajastab seda pidevalt.</w:t>
            </w:r>
          </w:p>
        </w:tc>
      </w:tr>
      <w:tr w:rsidR="00993B6A" w:rsidRPr="00AF7C25" w14:paraId="3A02C982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9AB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9D5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4F65617A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4DC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FD39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7E3723" w14:paraId="233CD2B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596321" w14:textId="77777777" w:rsidR="00993B6A" w:rsidRPr="007E37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7E3723">
              <w:rPr>
                <w:rFonts w:cs="Arial"/>
              </w:rPr>
              <w:t>1.4</w:t>
            </w:r>
            <w:r w:rsidRPr="007E3723">
              <w:rPr>
                <w:rFonts w:cs="Arial"/>
                <w:i/>
              </w:rPr>
              <w:t xml:space="preserve"> </w:t>
            </w:r>
            <w:r>
              <w:t>Koostab ja/või kohandab õppematerjale, lähtudes õppekavast ja või koolitusprogrammist, teema käsitlemise loogikast ning õppekeskkonna võimalustest. Viitab korrektselt allikatele, arvestades autoriõigusi.</w:t>
            </w:r>
          </w:p>
        </w:tc>
      </w:tr>
      <w:tr w:rsidR="00993B6A" w:rsidRPr="00AF7C25" w14:paraId="2CC77EC5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7558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A05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5F60531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3F2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1696" w14:textId="77777777" w:rsidR="00993B6A" w:rsidRPr="00AF7C25" w:rsidRDefault="00993B6A" w:rsidP="008B6F3D">
            <w:pPr>
              <w:rPr>
                <w:i/>
                <w:color w:val="A6A6A6"/>
                <w:lang w:eastAsia="en-US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3A691585" w14:textId="77777777" w:rsidTr="00993B6A">
        <w:trPr>
          <w:trHeight w:val="47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1743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>2.</w:t>
            </w:r>
            <w:r w:rsidRPr="00AF7C25"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Õppeprotsessi läbiviimine</w:t>
            </w:r>
          </w:p>
        </w:tc>
      </w:tr>
      <w:tr w:rsidR="00993B6A" w:rsidRPr="00AF7C25" w14:paraId="6E8022C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B6149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Arial"/>
              </w:rPr>
              <w:t xml:space="preserve">2.1 </w:t>
            </w:r>
            <w:r>
              <w:t>Selgitab õppijatele õppekavas ja/või koolitusprogrammis seatud õppe eesmärke. Toetab õppijaid individuaalsete õpieesmärkide seadmisel, aidates siduda neid õppekavast tulenevate eesmärkidega.</w:t>
            </w:r>
          </w:p>
        </w:tc>
      </w:tr>
      <w:tr w:rsidR="00993B6A" w:rsidRPr="00AF7C25" w14:paraId="0AA53460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6D6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40A" w14:textId="77777777" w:rsidR="00993B6A" w:rsidRPr="00AF7C25" w:rsidRDefault="00993B6A" w:rsidP="008B6F3D">
            <w:pPr>
              <w:rPr>
                <w:rFonts w:cs="Calibri"/>
                <w:color w:val="A6A6A6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65CC532F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F7F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482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993B6A" w:rsidRPr="00AF7C25" w14:paraId="1D42D026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A0289C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Arial"/>
              </w:rPr>
              <w:t xml:space="preserve">2.2 </w:t>
            </w:r>
            <w:r>
              <w:t>Rakendab erinevaid võtteid õppimist toetava keskkonna loomiseks, kaasates õppijaid. Kujundab õppimist soodustava füüsilise, vaimse ja sotsiaalse keskkonna ka keerukates tingimustes, kasutades oma loovust ja kogemust.</w:t>
            </w:r>
          </w:p>
        </w:tc>
      </w:tr>
      <w:tr w:rsidR="00993B6A" w:rsidRPr="00AF7C25" w14:paraId="5EAB6510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5BA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4D5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38321327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EDCD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D40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</w:p>
        </w:tc>
      </w:tr>
      <w:tr w:rsidR="00993B6A" w:rsidRPr="00AF7C25" w14:paraId="709FDF34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157F3B" w14:textId="77777777" w:rsidR="00993B6A" w:rsidRPr="0059447D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59447D">
              <w:rPr>
                <w:rFonts w:cs="Arial"/>
              </w:rPr>
              <w:t xml:space="preserve">2.3 </w:t>
            </w:r>
            <w:r w:rsidRPr="0059447D">
              <w:rPr>
                <w:rFonts w:cs="FreeSans"/>
                <w:lang w:eastAsia="et-EE"/>
              </w:rPr>
              <w:t>Juhib õppeprotsessi, pidades silmas õppekavast tulenevaid ja õppijate individuaalseid õpieesmärke. Viib vajaduse</w:t>
            </w:r>
          </w:p>
          <w:p w14:paraId="77BEDFE2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FreeSans"/>
                <w:lang w:eastAsia="et-EE"/>
              </w:rPr>
              <w:t>korral sisse muudatusi õppe etappide järjestuses ja töövormides, kaasates õpperühma ja arvestades iga üksiku</w:t>
            </w:r>
            <w:r w:rsidRPr="0059447D">
              <w:rPr>
                <w:rFonts w:cs="Calibri"/>
                <w:lang w:eastAsia="et-EE"/>
              </w:rPr>
              <w:t xml:space="preserve">õppija vajadusi.  </w:t>
            </w:r>
          </w:p>
        </w:tc>
      </w:tr>
      <w:tr w:rsidR="00993B6A" w:rsidRPr="00AF7C25" w14:paraId="5E8C1635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C2B4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41F" w14:textId="77777777" w:rsidR="00993B6A" w:rsidRPr="00AF7C2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20C77ED1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CD24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869" w14:textId="77777777" w:rsidR="00993B6A" w:rsidRPr="00AF7C2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</w:p>
        </w:tc>
      </w:tr>
      <w:tr w:rsidR="00993B6A" w:rsidRPr="00AF7C25" w14:paraId="1831DD2D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58D405" w14:textId="77777777" w:rsidR="00993B6A" w:rsidRPr="0059447D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59447D">
              <w:rPr>
                <w:rFonts w:cs="Arial"/>
              </w:rPr>
              <w:t xml:space="preserve">2.4 </w:t>
            </w:r>
            <w:r w:rsidRPr="0059447D">
              <w:rPr>
                <w:rFonts w:cs="FreeSans"/>
                <w:lang w:eastAsia="et-EE"/>
              </w:rPr>
              <w:t>Kavandab ja juhib õpet lähtuvalt õpi-, grupi- ja isiksusliku kasvu protsessidest. Algatab ja juhib tegevusi vastupanu</w:t>
            </w:r>
          </w:p>
          <w:p w14:paraId="0ACA9139" w14:textId="77777777" w:rsidR="00993B6A" w:rsidRPr="0059447D" w:rsidRDefault="00993B6A" w:rsidP="008B6F3D">
            <w:pPr>
              <w:rPr>
                <w:rFonts w:cs="Arial"/>
                <w:lang w:eastAsia="en-US"/>
              </w:rPr>
            </w:pPr>
            <w:r w:rsidRPr="0059447D">
              <w:rPr>
                <w:rFonts w:cs="FreeSans"/>
                <w:lang w:eastAsia="et-EE"/>
              </w:rPr>
              <w:t>ületamiseks õpperühmas, kasutades konfliktolukordi õppimise allikana.</w:t>
            </w:r>
          </w:p>
        </w:tc>
      </w:tr>
      <w:tr w:rsidR="00993B6A" w:rsidRPr="00AF7C25" w14:paraId="71E1F59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B3E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8E3A" w14:textId="77777777" w:rsidR="00993B6A" w:rsidRPr="00AF7C2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530BD2F3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712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403" w14:textId="77777777" w:rsidR="00993B6A" w:rsidRPr="00AF7C2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</w:p>
        </w:tc>
      </w:tr>
      <w:tr w:rsidR="00993B6A" w:rsidRPr="00AF7C25" w14:paraId="6C5A78C9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A8A8A5" w14:textId="77777777" w:rsidR="00993B6A" w:rsidRPr="0059447D" w:rsidRDefault="00993B6A" w:rsidP="008B6F3D">
            <w:pPr>
              <w:rPr>
                <w:rFonts w:cs="Arial"/>
                <w:i/>
                <w:lang w:eastAsia="en-US"/>
              </w:rPr>
            </w:pPr>
            <w:r w:rsidRPr="0059447D">
              <w:rPr>
                <w:rFonts w:cs="Arial"/>
              </w:rPr>
              <w:t xml:space="preserve">2.5 </w:t>
            </w:r>
            <w:r w:rsidRPr="0059447D">
              <w:rPr>
                <w:rFonts w:cs="FreeSans"/>
                <w:lang w:eastAsia="et-EE"/>
              </w:rPr>
              <w:t>Koostab hindamisjuhendi ja hindab õpiväljundite saavutamist.</w:t>
            </w:r>
          </w:p>
        </w:tc>
      </w:tr>
      <w:tr w:rsidR="00993B6A" w:rsidRPr="00AF7C25" w14:paraId="7F4B17A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5B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5A0A" w14:textId="77777777" w:rsidR="00993B6A" w:rsidRPr="00AF7C2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2DEFEDF6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7D8C" w14:textId="77777777" w:rsidR="00993B6A" w:rsidRPr="003C15F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3C15F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021" w14:textId="77777777" w:rsidR="00993B6A" w:rsidRPr="003C15F5" w:rsidRDefault="00993B6A" w:rsidP="008B6F3D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622FC3DE" w14:textId="77777777" w:rsidTr="00993B6A">
        <w:trPr>
          <w:trHeight w:val="511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C663" w14:textId="77777777" w:rsidR="00993B6A" w:rsidRPr="00AF7C25" w:rsidRDefault="00993B6A" w:rsidP="008B6F3D">
            <w:pPr>
              <w:rPr>
                <w:rFonts w:cs="Arial"/>
                <w:b/>
                <w:sz w:val="22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3. 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 xml:space="preserve">Õppeprotsessi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analüüs ja hindamine</w:t>
            </w:r>
          </w:p>
        </w:tc>
      </w:tr>
      <w:tr w:rsidR="00993B6A" w:rsidRPr="00AF7C25" w14:paraId="2B24AA13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79F7CF" w14:textId="77777777" w:rsidR="00993B6A" w:rsidRPr="00284E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4E23">
              <w:rPr>
                <w:rFonts w:cs="Arial"/>
              </w:rPr>
              <w:lastRenderedPageBreak/>
              <w:t xml:space="preserve">3.1 </w:t>
            </w:r>
            <w:r w:rsidRPr="00284E23">
              <w:rPr>
                <w:rFonts w:cs="FreeSans"/>
                <w:lang w:eastAsia="et-EE"/>
              </w:rPr>
              <w:t>Kogub õppijatelt, kaaskoolitajatelt ja teistelt sidusgruppide liikmetelt arvamusi õppeprotsessi kohta, valides selleks</w:t>
            </w:r>
            <w:r>
              <w:rPr>
                <w:rFonts w:cs="FreeSans"/>
                <w:lang w:eastAsia="et-EE"/>
              </w:rPr>
              <w:t xml:space="preserve"> </w:t>
            </w:r>
            <w:r w:rsidRPr="00284E23">
              <w:rPr>
                <w:rFonts w:cs="FreeSans"/>
                <w:lang w:eastAsia="et-EE"/>
              </w:rPr>
              <w:t>sobivaimad meetodeid. Tegeleb metoodikate arendamisega.</w:t>
            </w:r>
          </w:p>
        </w:tc>
      </w:tr>
      <w:tr w:rsidR="00993B6A" w:rsidRPr="00AF7C25" w14:paraId="7645192F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67A1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6555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021BB427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FD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650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5ABF57BE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DADDA8" w14:textId="77777777" w:rsidR="00993B6A" w:rsidRPr="00284E2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4E23">
              <w:rPr>
                <w:rFonts w:cs="Arial"/>
              </w:rPr>
              <w:t xml:space="preserve">3.2 </w:t>
            </w:r>
            <w:r w:rsidRPr="00284E23">
              <w:rPr>
                <w:rFonts w:cs="FreeSans"/>
                <w:lang w:eastAsia="et-EE"/>
              </w:rPr>
              <w:t>Analüüsib õpitulemusi ning edaspidiseid õpi- ja arenguvajadusi, kasutades sobivaid analüüsimeetodeid, vajadusel</w:t>
            </w:r>
          </w:p>
          <w:p w14:paraId="16767DA8" w14:textId="77777777" w:rsidR="00993B6A" w:rsidRPr="00AF7C25" w:rsidRDefault="00993B6A" w:rsidP="008B6F3D">
            <w:pPr>
              <w:rPr>
                <w:rFonts w:cs="Arial"/>
                <w:sz w:val="24"/>
                <w:szCs w:val="24"/>
                <w:lang w:eastAsia="en-US"/>
              </w:rPr>
            </w:pPr>
            <w:r w:rsidRPr="00284E23">
              <w:rPr>
                <w:rFonts w:cs="FreeSans"/>
                <w:lang w:eastAsia="et-EE"/>
              </w:rPr>
              <w:t>otsib lisateavet</w:t>
            </w:r>
            <w:r w:rsidRPr="00284E23">
              <w:rPr>
                <w:rFonts w:cs="Calibri"/>
                <w:bCs/>
                <w:lang w:eastAsia="et-EE"/>
              </w:rPr>
              <w:t>.</w:t>
            </w:r>
          </w:p>
        </w:tc>
      </w:tr>
      <w:tr w:rsidR="00993B6A" w:rsidRPr="00AF7C25" w14:paraId="2E20C1B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F95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52C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306422">
              <w:rPr>
                <w:i/>
                <w:color w:val="A6A6A6"/>
              </w:rPr>
              <w:t xml:space="preserve"> 2000 tähemärki)</w:t>
            </w:r>
          </w:p>
        </w:tc>
      </w:tr>
      <w:tr w:rsidR="00993B6A" w:rsidRPr="00AF7C25" w14:paraId="1977C37E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7D0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C78" w14:textId="77777777" w:rsidR="00993B6A" w:rsidRPr="00AF7C25" w:rsidRDefault="00993B6A" w:rsidP="008B6F3D">
            <w:pPr>
              <w:rPr>
                <w:rFonts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FE87FAE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9381D5" w14:textId="77777777" w:rsidR="00993B6A" w:rsidRPr="00284E23" w:rsidRDefault="00993B6A" w:rsidP="008B6F3D">
            <w:pPr>
              <w:rPr>
                <w:rFonts w:cs="Arial"/>
                <w:lang w:eastAsia="en-US"/>
              </w:rPr>
            </w:pPr>
            <w:r w:rsidRPr="00284E23">
              <w:rPr>
                <w:rFonts w:cs="Arial"/>
              </w:rPr>
              <w:t xml:space="preserve">3.3 </w:t>
            </w:r>
            <w:r w:rsidRPr="00284E23">
              <w:rPr>
                <w:rFonts w:cs="FreeSans"/>
                <w:lang w:eastAsia="et-EE"/>
              </w:rPr>
              <w:t>Sõnastab hindamiskriteeriumid ja hindab õppeprotsessi.</w:t>
            </w:r>
          </w:p>
        </w:tc>
      </w:tr>
      <w:tr w:rsidR="00993B6A" w:rsidRPr="00AF7C25" w14:paraId="482FB93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EBA2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340" w14:textId="77777777" w:rsidR="00993B6A" w:rsidRPr="00CA3110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CA3110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012588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714F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6FC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66638D9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DA5E73" w14:textId="77777777" w:rsidR="00993B6A" w:rsidRPr="00284E23" w:rsidRDefault="00993B6A" w:rsidP="008B6F3D">
            <w:pPr>
              <w:rPr>
                <w:rFonts w:cs="Arial"/>
                <w:i/>
                <w:lang w:eastAsia="en-US"/>
              </w:rPr>
            </w:pPr>
            <w:r w:rsidRPr="00284E23">
              <w:rPr>
                <w:rFonts w:cs="Arial"/>
              </w:rPr>
              <w:t xml:space="preserve">3.4 </w:t>
            </w:r>
            <w:r w:rsidRPr="00284E23">
              <w:rPr>
                <w:rFonts w:cs="FreeSans"/>
                <w:lang w:eastAsia="et-EE"/>
              </w:rPr>
              <w:t>Koostab ülevaate koolituse tulemustest (hinnangutest, edasistest tegevustest jm asjassepuutuvast) ja teavitab sellest seotud isikuid, valides ise teavitamise meetodid.</w:t>
            </w:r>
          </w:p>
        </w:tc>
      </w:tr>
      <w:tr w:rsidR="00993B6A" w:rsidRPr="00AF7C25" w14:paraId="4C01864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A07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C6F" w14:textId="77777777" w:rsidR="00993B6A" w:rsidRPr="00CA3110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CA3110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5A4F6FD2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7103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FC5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70EA23A5" w14:textId="77777777" w:rsidTr="00993B6A">
        <w:trPr>
          <w:trHeight w:val="53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C187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bookmarkStart w:id="3" w:name="_Hlk110258027"/>
            <w:r w:rsidRPr="00AF7C25">
              <w:rPr>
                <w:rFonts w:cs="Arial"/>
                <w:b/>
                <w:sz w:val="22"/>
              </w:rPr>
              <w:t xml:space="preserve">4.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Arendus-, loome- ja teadustegevus  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>täiskasvanukoolituse valdkonnas</w:t>
            </w:r>
          </w:p>
        </w:tc>
      </w:tr>
      <w:tr w:rsidR="00993B6A" w:rsidRPr="00AF7C25" w14:paraId="2DE4FA1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665558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4.1 </w:t>
            </w:r>
            <w:r w:rsidRPr="007D4DF8">
              <w:rPr>
                <w:rFonts w:ascii="Calibri" w:hAnsi="Calibri" w:cs="Calibri"/>
              </w:rPr>
              <w:t>Panustab täiskasvanuhariduse valdkonna arendus-, loome- või teadustegevusse.</w:t>
            </w:r>
          </w:p>
        </w:tc>
      </w:tr>
      <w:tr w:rsidR="00993B6A" w:rsidRPr="00AF7C25" w14:paraId="70847301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E7D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1E18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2C0D25D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9F9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BA1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116B8792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718798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4.2 </w:t>
            </w:r>
            <w:r w:rsidRPr="007D4DF8">
              <w:rPr>
                <w:rFonts w:ascii="Calibri" w:hAnsi="Calibri" w:cs="Calibri"/>
              </w:rPr>
              <w:t>Osaleb elukestva õppe diskussioonides või koostöövõrgustike, töögruppide tegevustes avaldades arvamust ja tehes ettepanekuid täiskasvanuhariduse valdkonnas ning laiendades võrgustikku.</w:t>
            </w:r>
          </w:p>
        </w:tc>
      </w:tr>
      <w:tr w:rsidR="00993B6A" w:rsidRPr="00AF7C25" w14:paraId="09E3BD26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AC1A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46E5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E747A7F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1B3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FB75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</w:t>
            </w: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Tõendusmaterjalide esitamine)</w:t>
            </w:r>
          </w:p>
        </w:tc>
      </w:tr>
      <w:tr w:rsidR="00993B6A" w:rsidRPr="00AF7C25" w14:paraId="0725B678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C0197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7D4DF8">
              <w:rPr>
                <w:rFonts w:ascii="Calibri" w:hAnsi="Calibri" w:cs="Calibri"/>
                <w:lang w:eastAsia="et-EE"/>
              </w:rPr>
              <w:t>4.3</w:t>
            </w:r>
            <w:r w:rsidRPr="003C15F5">
              <w:rPr>
                <w:rFonts w:cs="Calibri"/>
                <w:lang w:eastAsia="et-EE"/>
              </w:rPr>
              <w:t xml:space="preserve"> </w:t>
            </w:r>
            <w:r w:rsidRPr="007D4DF8">
              <w:rPr>
                <w:rFonts w:ascii="Calibri" w:hAnsi="Calibri" w:cs="Calibri"/>
              </w:rPr>
              <w:t>Juhendab ja nõustab madalama kutsetasemega või kutseta koolitajaid.</w:t>
            </w:r>
          </w:p>
        </w:tc>
      </w:tr>
      <w:tr w:rsidR="00993B6A" w:rsidRPr="00AF7C25" w14:paraId="336E901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2B1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DF1F" w14:textId="77777777" w:rsidR="00993B6A" w:rsidRPr="00AF7C2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2216A7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0926AC07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78EF" w14:textId="77777777" w:rsidR="00993B6A" w:rsidRPr="00AF7C25" w:rsidRDefault="00993B6A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ED7" w14:textId="77777777" w:rsidR="00993B6A" w:rsidRPr="003C15F5" w:rsidRDefault="00993B6A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0C973E74" w14:textId="77777777" w:rsidTr="00993B6A">
        <w:trPr>
          <w:trHeight w:val="58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4E01" w14:textId="77777777" w:rsidR="00993B6A" w:rsidRPr="00AF7C25" w:rsidRDefault="00993B6A" w:rsidP="008B6F3D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5.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Professionaalne enesearendamine</w:t>
            </w:r>
          </w:p>
        </w:tc>
      </w:tr>
      <w:tr w:rsidR="00993B6A" w:rsidRPr="00AF7C25" w14:paraId="37D73A5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43A390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5.1 </w:t>
            </w:r>
            <w:r w:rsidRPr="00280693">
              <w:rPr>
                <w:rFonts w:cs="FreeSans"/>
                <w:lang w:eastAsia="et-EE"/>
              </w:rPr>
              <w:t>Reflekteerib ja hindab enda tegevust õpi-, grupi- ja isiksuslike protsesside juhtimisel, toob välja enda tugevused ja</w:t>
            </w:r>
          </w:p>
          <w:p w14:paraId="3AE6805D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arenguvajadused ning kavandab tegevused enda arendamiseks.</w:t>
            </w:r>
          </w:p>
        </w:tc>
      </w:tr>
      <w:tr w:rsidR="00993B6A" w:rsidRPr="00AF7C25" w14:paraId="2CF6C25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B2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19CE" w14:textId="77777777" w:rsidR="00993B6A" w:rsidRPr="00AF7C25" w:rsidRDefault="00993B6A" w:rsidP="008B6F3D">
            <w:pPr>
              <w:pStyle w:val="CommentText"/>
              <w:rPr>
                <w:rFonts w:cs="Calibri"/>
                <w:lang w:val="et-EE" w:eastAsia="et-EE"/>
              </w:rPr>
            </w:pP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3742195D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B0D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D38" w14:textId="77777777" w:rsidR="00993B6A" w:rsidRPr="00AF7C25" w:rsidRDefault="00993B6A" w:rsidP="008B6F3D">
            <w:pPr>
              <w:pStyle w:val="CommentTex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993B6A" w:rsidRPr="00AF7C25" w14:paraId="34AD56E5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3CB37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5.2 </w:t>
            </w:r>
            <w:r w:rsidRPr="00280693">
              <w:rPr>
                <w:rFonts w:cs="FreeSans"/>
                <w:lang w:eastAsia="et-EE"/>
              </w:rPr>
              <w:t>Tegeleb eneserefleksiooniga, hindab oma füüsilist, vaimset ja emotsionaalset seisundit ning võtab kasutusele</w:t>
            </w:r>
          </w:p>
          <w:p w14:paraId="4127F34B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abinõud tasakaalu saavutamiseks ja säilitamiseks.</w:t>
            </w:r>
          </w:p>
        </w:tc>
      </w:tr>
      <w:tr w:rsidR="00993B6A" w:rsidRPr="00AF7C25" w14:paraId="26952EA4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5013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4A4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606BC3A8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152E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A1D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993B6A" w:rsidRPr="00AF7C25" w14:paraId="2922AAD7" w14:textId="77777777" w:rsidTr="00993B6A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3DFE2B" w14:textId="77777777" w:rsidR="00993B6A" w:rsidRPr="00280693" w:rsidRDefault="00993B6A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lastRenderedPageBreak/>
              <w:t xml:space="preserve">5.3 </w:t>
            </w:r>
            <w:r w:rsidRPr="00280693">
              <w:rPr>
                <w:rFonts w:cs="FreeSans"/>
                <w:lang w:eastAsia="et-EE"/>
              </w:rPr>
              <w:t>Hoiab end kursis uuemate suundadega täiskasvanukoolituse valdkonnas. Käsitleb ennast õppijana, vastutab enda</w:t>
            </w:r>
          </w:p>
          <w:p w14:paraId="624C6DF1" w14:textId="77777777" w:rsidR="00993B6A" w:rsidRPr="00280693" w:rsidRDefault="00993B6A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 eest.</w:t>
            </w:r>
          </w:p>
        </w:tc>
      </w:tr>
      <w:tr w:rsidR="00993B6A" w:rsidRPr="00AF7C25" w14:paraId="634EC521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059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C2CB" w14:textId="77777777" w:rsidR="00993B6A" w:rsidRPr="00AF7C25" w:rsidRDefault="00993B6A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 w:rsidRPr="002216A7">
              <w:rPr>
                <w:rFonts w:cs="Calibri"/>
                <w:i/>
                <w:color w:val="A6A6A6"/>
              </w:rPr>
              <w:t>(kuni 2000 tähemärki)</w:t>
            </w:r>
          </w:p>
        </w:tc>
      </w:tr>
      <w:tr w:rsidR="00993B6A" w:rsidRPr="00AF7C25" w14:paraId="31155889" w14:textId="77777777" w:rsidTr="0099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6598" w14:textId="77777777" w:rsidR="00993B6A" w:rsidRPr="00AF7C25" w:rsidRDefault="00993B6A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38F" w14:textId="77777777" w:rsidR="00993B6A" w:rsidRPr="00AF7C25" w:rsidRDefault="00993B6A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3"/>
    </w:tbl>
    <w:p w14:paraId="1AF25378" w14:textId="77777777" w:rsidR="00993B6A" w:rsidRDefault="00993B6A" w:rsidP="00993B6A">
      <w:pPr>
        <w:tabs>
          <w:tab w:val="left" w:pos="709"/>
        </w:tabs>
        <w:rPr>
          <w:rFonts w:cs="Tahoma"/>
          <w:b/>
          <w:bCs/>
          <w:color w:val="000000"/>
          <w:sz w:val="22"/>
          <w:szCs w:val="22"/>
          <w:lang w:val="en-US" w:eastAsia="en-US"/>
        </w:rPr>
      </w:pPr>
    </w:p>
    <w:p w14:paraId="5D78D1F2" w14:textId="77777777" w:rsidR="00993B6A" w:rsidRDefault="00993B6A" w:rsidP="00993B6A">
      <w:pPr>
        <w:tabs>
          <w:tab w:val="left" w:pos="709"/>
        </w:tabs>
        <w:rPr>
          <w:rFonts w:cs="Tahoma"/>
          <w:b/>
          <w:bCs/>
          <w:color w:val="000000"/>
          <w:sz w:val="22"/>
          <w:szCs w:val="22"/>
          <w:lang w:val="en-US" w:eastAsia="en-US"/>
        </w:rPr>
      </w:pPr>
    </w:p>
    <w:p w14:paraId="7F1B2952" w14:textId="77777777" w:rsidR="00993B6A" w:rsidRDefault="00993B6A" w:rsidP="00993B6A">
      <w:pPr>
        <w:tabs>
          <w:tab w:val="left" w:pos="709"/>
        </w:tabs>
        <w:rPr>
          <w:rFonts w:cs="Arial"/>
          <w:b/>
          <w:sz w:val="22"/>
          <w:szCs w:val="22"/>
        </w:rPr>
      </w:pPr>
    </w:p>
    <w:p w14:paraId="28AE8AD8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6A"/>
    <w:rsid w:val="000E48BE"/>
    <w:rsid w:val="00350A46"/>
    <w:rsid w:val="00993B6A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DDFD"/>
  <w15:chartTrackingRefBased/>
  <w15:docId w15:val="{6D29CD5A-967D-4D7F-9539-F74D10A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6A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3B6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93B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rsid w:val="00993B6A"/>
    <w:rPr>
      <w:lang w:val="x-none"/>
    </w:rPr>
  </w:style>
  <w:style w:type="character" w:customStyle="1" w:styleId="CommentTextChar">
    <w:name w:val="Comment Text Char"/>
    <w:basedOn w:val="DefaultParagraphFont"/>
    <w:link w:val="CommentText"/>
    <w:rsid w:val="00993B6A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l"/>
    <w:rsid w:val="00993B6A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9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2022-08-30T10:37:00Z</dcterms:created>
  <dcterms:modified xsi:type="dcterms:W3CDTF">2022-08-30T10:38:00Z</dcterms:modified>
</cp:coreProperties>
</file>